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B7D8" w14:textId="77777777" w:rsidR="0039259B" w:rsidRPr="00392841" w:rsidRDefault="0039259B"/>
    <w:p w14:paraId="68F6D613" w14:textId="77777777" w:rsidR="0039259B" w:rsidRPr="00B0112E" w:rsidRDefault="0039259B">
      <w:pPr>
        <w:rPr>
          <w:sz w:val="96"/>
          <w:szCs w:val="96"/>
        </w:rPr>
      </w:pPr>
      <w:r w:rsidRPr="00392841">
        <w:rPr>
          <w:rFonts w:ascii="Times" w:hAnsi="Times" w:cs="Times"/>
          <w:sz w:val="144"/>
        </w:rPr>
        <w:t xml:space="preserve"> </w:t>
      </w:r>
      <w:r w:rsidRPr="00B0112E">
        <w:rPr>
          <w:rFonts w:ascii="Times" w:hAnsi="Times" w:cs="Times"/>
          <w:sz w:val="96"/>
          <w:szCs w:val="96"/>
        </w:rPr>
        <w:t xml:space="preserve">BELEIDSPLAN                     </w:t>
      </w:r>
    </w:p>
    <w:p w14:paraId="607F7370" w14:textId="4DCD5CC6" w:rsidR="0039259B" w:rsidRPr="00392841" w:rsidRDefault="0039259B">
      <w:r w:rsidRPr="00392841">
        <w:rPr>
          <w:rFonts w:ascii="Times" w:hAnsi="Times" w:cs="Times"/>
          <w:sz w:val="56"/>
        </w:rPr>
        <w:t xml:space="preserve">   20</w:t>
      </w:r>
      <w:r w:rsidR="00164207">
        <w:rPr>
          <w:rFonts w:ascii="Times" w:hAnsi="Times" w:cs="Times"/>
          <w:sz w:val="56"/>
        </w:rPr>
        <w:t>18</w:t>
      </w:r>
      <w:r>
        <w:rPr>
          <w:rFonts w:ascii="Times" w:hAnsi="Times" w:cs="Times"/>
          <w:sz w:val="56"/>
        </w:rPr>
        <w:t xml:space="preserve"> tot </w:t>
      </w:r>
      <w:r w:rsidRPr="00392841">
        <w:rPr>
          <w:rFonts w:ascii="Times" w:hAnsi="Times" w:cs="Times"/>
          <w:sz w:val="56"/>
        </w:rPr>
        <w:t>20</w:t>
      </w:r>
      <w:r w:rsidR="00164207">
        <w:rPr>
          <w:rFonts w:ascii="Times" w:hAnsi="Times" w:cs="Times"/>
          <w:sz w:val="56"/>
        </w:rPr>
        <w:t>22</w:t>
      </w:r>
    </w:p>
    <w:p w14:paraId="147C760B" w14:textId="77777777" w:rsidR="0039259B" w:rsidRPr="00392841" w:rsidRDefault="0039259B"/>
    <w:p w14:paraId="05C93C1F" w14:textId="77777777" w:rsidR="0039259B" w:rsidRPr="00392841" w:rsidRDefault="0039259B"/>
    <w:p w14:paraId="1414269D" w14:textId="77777777" w:rsidR="0039259B" w:rsidRPr="00392841" w:rsidRDefault="0039259B">
      <w:r w:rsidRPr="00392841">
        <w:rPr>
          <w:rFonts w:ascii="Times" w:hAnsi="Times" w:cs="Times"/>
          <w:sz w:val="28"/>
        </w:rPr>
        <w:t>Inhoudsopgave</w:t>
      </w:r>
    </w:p>
    <w:p w14:paraId="641A1519" w14:textId="77777777" w:rsidR="0039259B" w:rsidRPr="00392841" w:rsidRDefault="0039259B"/>
    <w:p w14:paraId="57A84589" w14:textId="77777777" w:rsidR="0039259B" w:rsidRPr="00392841" w:rsidRDefault="0039259B"/>
    <w:p w14:paraId="6D80705C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Inleiding</w:t>
      </w:r>
    </w:p>
    <w:p w14:paraId="73636038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Missie en visie</w:t>
      </w:r>
    </w:p>
    <w:p w14:paraId="466F4CA3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Doelstellingen</w:t>
      </w:r>
    </w:p>
    <w:p w14:paraId="36DBF2A4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Activiteiten</w:t>
      </w:r>
    </w:p>
    <w:p w14:paraId="2EF846DC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Beleidsplan</w:t>
      </w:r>
    </w:p>
    <w:p w14:paraId="05C33221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Planning</w:t>
      </w:r>
    </w:p>
    <w:p w14:paraId="2C66C50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Partners</w:t>
      </w:r>
    </w:p>
    <w:p w14:paraId="7DA24BE0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Financiën</w:t>
      </w:r>
    </w:p>
    <w:p w14:paraId="5645CD81" w14:textId="77777777" w:rsidR="0039259B" w:rsidRPr="00392841" w:rsidRDefault="0039259B"/>
    <w:p w14:paraId="4EE9B4E4" w14:textId="77777777" w:rsidR="0039259B" w:rsidRPr="00392841" w:rsidRDefault="0039259B"/>
    <w:p w14:paraId="76CD5F4C" w14:textId="77777777" w:rsidR="0039259B" w:rsidRPr="00392841" w:rsidRDefault="0039259B" w:rsidP="00B0112E">
      <w:r>
        <w:rPr>
          <w:rFonts w:ascii="Times" w:hAnsi="Times" w:cs="Times"/>
          <w:sz w:val="28"/>
        </w:rPr>
        <w:t xml:space="preserve">1. </w:t>
      </w:r>
      <w:r w:rsidRPr="00392841">
        <w:rPr>
          <w:rFonts w:ascii="Times" w:hAnsi="Times" w:cs="Times"/>
          <w:sz w:val="28"/>
        </w:rPr>
        <w:t>Inleiding</w:t>
      </w:r>
    </w:p>
    <w:p w14:paraId="3FCDE9F6" w14:textId="77777777" w:rsidR="0039259B" w:rsidRPr="00392841" w:rsidRDefault="0039259B"/>
    <w:p w14:paraId="599545E0" w14:textId="77777777" w:rsidR="0039259B" w:rsidRPr="00392841" w:rsidRDefault="0039259B"/>
    <w:p w14:paraId="4EA69577" w14:textId="64AD6A96" w:rsidR="0039259B" w:rsidRPr="00392841" w:rsidRDefault="0039259B">
      <w:r w:rsidRPr="00392841">
        <w:rPr>
          <w:rFonts w:ascii="Times" w:hAnsi="Times" w:cs="Times"/>
          <w:sz w:val="24"/>
        </w:rPr>
        <w:t>Het GGz-beraad is opgericht op 1 april 201</w:t>
      </w:r>
      <w:r w:rsidR="0043094C">
        <w:rPr>
          <w:rFonts w:ascii="Times" w:hAnsi="Times" w:cs="Times"/>
          <w:sz w:val="24"/>
        </w:rPr>
        <w:t>1</w:t>
      </w:r>
      <w:r w:rsidRPr="00392841">
        <w:rPr>
          <w:rFonts w:ascii="Times" w:hAnsi="Times" w:cs="Times"/>
          <w:sz w:val="24"/>
        </w:rPr>
        <w:t>.</w:t>
      </w:r>
      <w:r>
        <w:t xml:space="preserve"> </w:t>
      </w:r>
      <w:r w:rsidRPr="00392841">
        <w:rPr>
          <w:rFonts w:ascii="Times" w:hAnsi="Times" w:cs="Times"/>
          <w:sz w:val="24"/>
        </w:rPr>
        <w:t>Niet bedoeld als een grap, maar gekozen met een knipoog naar een belangrijke doelstelling van het beraad, namelijk participatie van mensen met een psychische beperking.</w:t>
      </w:r>
    </w:p>
    <w:p w14:paraId="67C0D011" w14:textId="77777777" w:rsidR="0039259B" w:rsidRPr="00392841" w:rsidRDefault="0039259B">
      <w:r w:rsidRPr="00392841">
        <w:rPr>
          <w:rFonts w:ascii="Times" w:hAnsi="Times" w:cs="Times"/>
          <w:sz w:val="24"/>
        </w:rPr>
        <w:t>De stichting GGz-beraad heeft als doel het behartigen van de collectieve belangen van mensen met een psychische kwetsbaarheid in Overijssel.</w:t>
      </w:r>
    </w:p>
    <w:p w14:paraId="3D433502" w14:textId="39B5BBB0" w:rsidR="0039259B" w:rsidRPr="00392841" w:rsidRDefault="0039259B">
      <w:r w:rsidRPr="00392841">
        <w:rPr>
          <w:rFonts w:ascii="Times" w:hAnsi="Times" w:cs="Times"/>
          <w:sz w:val="24"/>
        </w:rPr>
        <w:t>Hoe wij in samenwerking met partners gestalte gaan geven aan de belangenbehartiging, staat in dit beleidsplan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>-20</w:t>
      </w:r>
      <w:r w:rsidR="00164207">
        <w:rPr>
          <w:rFonts w:ascii="Times" w:hAnsi="Times" w:cs="Times"/>
          <w:sz w:val="24"/>
        </w:rPr>
        <w:t>22</w:t>
      </w:r>
      <w:r w:rsidRPr="00392841">
        <w:rPr>
          <w:rFonts w:ascii="Times" w:hAnsi="Times" w:cs="Times"/>
          <w:sz w:val="24"/>
        </w:rPr>
        <w:t xml:space="preserve"> beschreven.</w:t>
      </w:r>
    </w:p>
    <w:p w14:paraId="56555C07" w14:textId="77777777" w:rsidR="0039259B" w:rsidRPr="00392841" w:rsidRDefault="0039259B">
      <w:r w:rsidRPr="00392841">
        <w:rPr>
          <w:rFonts w:ascii="Times" w:hAnsi="Times" w:cs="Times"/>
          <w:sz w:val="24"/>
        </w:rPr>
        <w:t>Naast het behartigen van de collectieve belangen zal het GGz-beraad de komende jaren aandacht besteden aan het verbeteren van zijn eigen organiserend vermogen.</w:t>
      </w:r>
    </w:p>
    <w:p w14:paraId="23B84B44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Het professionaliseren van onze bestuurlijke en uitvoerende taken is een absolute voorwaarde om tot een effectieve belangenbehartiging te realiseren. </w:t>
      </w:r>
    </w:p>
    <w:p w14:paraId="702C378F" w14:textId="77777777" w:rsidR="0039259B" w:rsidRPr="00392841" w:rsidRDefault="0039259B">
      <w:r w:rsidRPr="00392841">
        <w:rPr>
          <w:rFonts w:ascii="Times" w:hAnsi="Times" w:cs="Times"/>
          <w:sz w:val="24"/>
        </w:rPr>
        <w:t>Tot slot willen wij de beeldvorming rondom mensen met een psychische beperking bijstellen, zodat het voor hen gemakkelijker wordt om mee te kunnen doen in alle facetten van de samenleving.</w:t>
      </w:r>
    </w:p>
    <w:p w14:paraId="6B5C4A34" w14:textId="77777777" w:rsidR="0039259B" w:rsidRPr="00392841" w:rsidRDefault="0039259B">
      <w:r w:rsidRPr="00392841">
        <w:rPr>
          <w:rFonts w:ascii="Times" w:hAnsi="Times" w:cs="Times"/>
          <w:sz w:val="24"/>
        </w:rPr>
        <w:t>Dat het beïnvloeden van een beeld niet eenvoudig is, realiseren we ons terdege.</w:t>
      </w:r>
    </w:p>
    <w:p w14:paraId="4E97A467" w14:textId="22EDE86F" w:rsidR="0039259B" w:rsidRDefault="0039259B">
      <w:pPr>
        <w:rPr>
          <w:rFonts w:ascii="Times" w:hAnsi="Times" w:cs="Times"/>
          <w:sz w:val="24"/>
        </w:rPr>
      </w:pPr>
      <w:r w:rsidRPr="00392841">
        <w:rPr>
          <w:rFonts w:ascii="Times" w:hAnsi="Times" w:cs="Times"/>
          <w:sz w:val="24"/>
        </w:rPr>
        <w:t>Maar wij geloven dat als we voortdurend aandacht vragen voor anti</w:t>
      </w:r>
      <w:r w:rsidR="00164207">
        <w:rPr>
          <w:rFonts w:ascii="Times" w:hAnsi="Times" w:cs="Times"/>
          <w:sz w:val="24"/>
        </w:rPr>
        <w:t>-</w:t>
      </w:r>
      <w:r w:rsidRPr="00392841">
        <w:rPr>
          <w:rFonts w:ascii="Times" w:hAnsi="Times" w:cs="Times"/>
          <w:sz w:val="24"/>
        </w:rPr>
        <w:t>stigmatisering, dit op termijn zijn vruchten zal afwerpen.</w:t>
      </w:r>
    </w:p>
    <w:p w14:paraId="2A8AD278" w14:textId="77777777" w:rsidR="0039259B" w:rsidRDefault="0039259B">
      <w:pPr>
        <w:rPr>
          <w:rFonts w:ascii="Times" w:hAnsi="Times" w:cs="Times"/>
          <w:sz w:val="24"/>
        </w:rPr>
      </w:pPr>
    </w:p>
    <w:p w14:paraId="2BD02CA3" w14:textId="77777777" w:rsidR="0039259B" w:rsidRPr="00392841" w:rsidRDefault="0039259B">
      <w:r w:rsidRPr="00392841">
        <w:rPr>
          <w:rFonts w:ascii="Times" w:hAnsi="Times" w:cs="Times"/>
          <w:sz w:val="24"/>
        </w:rPr>
        <w:t>Jos Fleskes</w:t>
      </w:r>
    </w:p>
    <w:p w14:paraId="6C4D2BF9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Voorzitter </w:t>
      </w:r>
    </w:p>
    <w:p w14:paraId="679CE997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 </w:t>
      </w:r>
    </w:p>
    <w:p w14:paraId="09BA22B2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 </w:t>
      </w:r>
    </w:p>
    <w:p w14:paraId="44D1BC2A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 </w:t>
      </w:r>
    </w:p>
    <w:p w14:paraId="3D2C6542" w14:textId="77777777" w:rsidR="0039259B" w:rsidRPr="00392841" w:rsidRDefault="0039259B">
      <w:pPr>
        <w:ind w:left="8496"/>
      </w:pPr>
      <w:r w:rsidRPr="00392841">
        <w:rPr>
          <w:rFonts w:ascii="Times" w:hAnsi="Times" w:cs="Times"/>
          <w:sz w:val="56"/>
        </w:rPr>
        <w:t xml:space="preserve">                                                                             </w:t>
      </w:r>
      <w:r w:rsidRPr="00392841">
        <w:rPr>
          <w:rFonts w:ascii="Times" w:hAnsi="Times" w:cs="Times"/>
          <w:sz w:val="56"/>
        </w:rPr>
        <w:br w:type="page"/>
      </w:r>
    </w:p>
    <w:p w14:paraId="6B35722F" w14:textId="77777777" w:rsidR="0039259B" w:rsidRPr="00392841" w:rsidRDefault="0039259B">
      <w:r w:rsidRPr="00392841">
        <w:rPr>
          <w:rFonts w:ascii="Times" w:hAnsi="Times" w:cs="Times"/>
          <w:sz w:val="28"/>
        </w:rPr>
        <w:lastRenderedPageBreak/>
        <w:t>2. Missie en Visie</w:t>
      </w:r>
    </w:p>
    <w:p w14:paraId="7C6A73C6" w14:textId="77777777" w:rsidR="0039259B" w:rsidRPr="00392841" w:rsidRDefault="0039259B"/>
    <w:p w14:paraId="1AE87921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2.1 Missie</w:t>
      </w:r>
    </w:p>
    <w:p w14:paraId="637BA6C0" w14:textId="77777777" w:rsidR="0039259B" w:rsidRPr="00392841" w:rsidRDefault="0039259B">
      <w:r w:rsidRPr="00392841">
        <w:rPr>
          <w:rFonts w:ascii="Times" w:hAnsi="Times" w:cs="Times"/>
          <w:sz w:val="24"/>
        </w:rPr>
        <w:t>Mensen met een psychische beperking de kans geven om volwaardig en gelijkwaardig te mee te doen in de samenleving.</w:t>
      </w:r>
    </w:p>
    <w:p w14:paraId="19B903B2" w14:textId="77777777" w:rsidR="0039259B" w:rsidRPr="00392841" w:rsidRDefault="0039259B"/>
    <w:p w14:paraId="69CF8560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2.2 Visie</w:t>
      </w:r>
    </w:p>
    <w:p w14:paraId="593C992D" w14:textId="77777777" w:rsidR="0039259B" w:rsidRPr="00392841" w:rsidRDefault="0039259B">
      <w:r w:rsidRPr="00392841">
        <w:rPr>
          <w:rFonts w:ascii="Times" w:hAnsi="Times" w:cs="Times"/>
          <w:sz w:val="24"/>
        </w:rPr>
        <w:t>Door bundeling van krachten van organisaties die actief zijn op instellings-, lokaal- en regionaal niveau in een netwerkorganisatie invulling geven aan de collectieve belangenbehartiging van mensen met een psychische beperking in Overijssel en te streven naar een meer positieve beeldvorming van GGz-cliënten</w:t>
      </w:r>
    </w:p>
    <w:p w14:paraId="04CD435F" w14:textId="77777777" w:rsidR="0039259B" w:rsidRPr="00392841" w:rsidRDefault="0039259B"/>
    <w:p w14:paraId="519E35D4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3. Activiteiten</w:t>
      </w:r>
    </w:p>
    <w:p w14:paraId="3D83E733" w14:textId="77777777" w:rsidR="0039259B" w:rsidRPr="00392841" w:rsidRDefault="0039259B"/>
    <w:p w14:paraId="0849598F" w14:textId="77777777" w:rsidR="0039259B" w:rsidRPr="00392841" w:rsidRDefault="0039259B">
      <w:r w:rsidRPr="00392841">
        <w:rPr>
          <w:rFonts w:ascii="Times" w:hAnsi="Times" w:cs="Times"/>
          <w:sz w:val="24"/>
        </w:rPr>
        <w:t>Het GGz-beraad tracht zijn doel te bereiken door:</w:t>
      </w:r>
    </w:p>
    <w:p w14:paraId="00FD881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signaleren van ontwikkelingen en verzamelen van klachten en signalen</w:t>
      </w:r>
    </w:p>
    <w:p w14:paraId="195B66C0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delen van ervaringen en kennis</w:t>
      </w:r>
    </w:p>
    <w:p w14:paraId="62819FA7" w14:textId="77777777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praktijkgericht en wetenschappelijk onderzoek initiëren ten behoeve van de doelgroep op o.a. de gebieden wonen, welzijn en arbeid, maatschappelijke deelname, empowerment en zorg</w:t>
      </w:r>
    </w:p>
    <w:p w14:paraId="21D6AF16" w14:textId="77777777" w:rsidR="0039259B" w:rsidRPr="00392841" w:rsidRDefault="0039259B" w:rsidP="00B0112E">
      <w:pPr>
        <w:ind w:left="2120" w:hanging="700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verstrekken van informatie en advies aan andere organisaties waaronder Zorgbelang, overheden, zorgverzekeraars, GGz instellingen en WMO-raden</w:t>
      </w:r>
    </w:p>
    <w:p w14:paraId="44079FE1" w14:textId="1CE264EC" w:rsidR="0039259B" w:rsidRPr="00392841" w:rsidRDefault="0039259B" w:rsidP="00B0112E">
      <w:pPr>
        <w:ind w:left="2120" w:hanging="700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initiëren van verbeter projecten op de eerder</w:t>
      </w:r>
      <w:r w:rsidR="00164207">
        <w:rPr>
          <w:rFonts w:ascii="Times" w:hAnsi="Times" w:cs="Times"/>
          <w:sz w:val="24"/>
        </w:rPr>
        <w:t>g</w:t>
      </w:r>
      <w:r w:rsidRPr="00392841">
        <w:rPr>
          <w:rFonts w:ascii="Times" w:hAnsi="Times" w:cs="Times"/>
          <w:sz w:val="24"/>
        </w:rPr>
        <w:t>enoemde gebieden en verkrijgen van financiële middelen hiervoor</w:t>
      </w:r>
    </w:p>
    <w:p w14:paraId="738D601D" w14:textId="77777777" w:rsidR="0039259B" w:rsidRPr="00392841" w:rsidRDefault="0039259B" w:rsidP="00B0112E">
      <w:pPr>
        <w:ind w:left="2120" w:hanging="700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stimuleren van positieve beeldvorming van GGz-cliënten; hieraan gekoppeld het organiseren van debatten en publiciteit</w:t>
      </w:r>
    </w:p>
    <w:p w14:paraId="11AD2F86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kunnen verwijzen naar andere organisaties voor belangenbehartiging</w:t>
      </w:r>
    </w:p>
    <w:p w14:paraId="3C04EC3D" w14:textId="77777777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samenwerken en afstemmen met belangenorganisaties van andere doelgroepen zoals ouderen, chronisch zieken en mensen met een andere beperking</w:t>
      </w:r>
    </w:p>
    <w:p w14:paraId="23E7C1B8" w14:textId="77777777" w:rsidR="0039259B" w:rsidRDefault="0039259B">
      <w:pPr>
        <w:rPr>
          <w:rFonts w:ascii="Times" w:hAnsi="Times" w:cs="Times"/>
          <w:sz w:val="24"/>
        </w:rPr>
      </w:pPr>
      <w:r w:rsidRPr="00392841">
        <w:rPr>
          <w:rFonts w:ascii="Times" w:hAnsi="Times" w:cs="Times"/>
          <w:sz w:val="24"/>
        </w:rPr>
        <w:t xml:space="preserve"> </w:t>
      </w:r>
    </w:p>
    <w:p w14:paraId="0CFF765B" w14:textId="77777777" w:rsidR="0039259B" w:rsidRPr="00392841" w:rsidRDefault="0039259B"/>
    <w:p w14:paraId="3F6C319D" w14:textId="1A8C063B" w:rsidR="0039259B" w:rsidRPr="00392841" w:rsidRDefault="0039259B">
      <w:r w:rsidRPr="00392841">
        <w:rPr>
          <w:rFonts w:ascii="Times" w:hAnsi="Times" w:cs="Times"/>
          <w:b/>
          <w:sz w:val="24"/>
        </w:rPr>
        <w:t>5. Beleidsplan 201</w:t>
      </w:r>
      <w:r w:rsidR="00164207">
        <w:rPr>
          <w:rFonts w:ascii="Times" w:hAnsi="Times" w:cs="Times"/>
          <w:b/>
          <w:sz w:val="24"/>
        </w:rPr>
        <w:t>8</w:t>
      </w:r>
      <w:r w:rsidRPr="00392841">
        <w:rPr>
          <w:rFonts w:ascii="Times" w:hAnsi="Times" w:cs="Times"/>
          <w:b/>
          <w:sz w:val="24"/>
        </w:rPr>
        <w:t>-20</w:t>
      </w:r>
      <w:r w:rsidR="00164207">
        <w:rPr>
          <w:rFonts w:ascii="Times" w:hAnsi="Times" w:cs="Times"/>
          <w:b/>
          <w:sz w:val="24"/>
        </w:rPr>
        <w:t>22</w:t>
      </w:r>
    </w:p>
    <w:p w14:paraId="34B8227C" w14:textId="77777777" w:rsidR="0039259B" w:rsidRPr="00392841" w:rsidRDefault="0039259B"/>
    <w:p w14:paraId="170FCFB5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Het GGz-beraad is een jonge stichting. Dat betekent dat dit beleidsplan activiteiten en opdrachten benoemt die het Beraad een stabiele basis moeten geven voor de langere termijn. </w:t>
      </w:r>
    </w:p>
    <w:p w14:paraId="54A0125E" w14:textId="54872BD7" w:rsidR="0039259B" w:rsidRPr="00392841" w:rsidRDefault="0039259B">
      <w:r w:rsidRPr="00392841">
        <w:rPr>
          <w:rFonts w:ascii="Times" w:hAnsi="Times" w:cs="Times"/>
          <w:sz w:val="24"/>
        </w:rPr>
        <w:t>De volgende activiteiten zullen in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>-20</w:t>
      </w:r>
      <w:r w:rsidR="00164207">
        <w:rPr>
          <w:rFonts w:ascii="Times" w:hAnsi="Times" w:cs="Times"/>
          <w:sz w:val="24"/>
        </w:rPr>
        <w:t>22</w:t>
      </w:r>
      <w:r w:rsidRPr="00392841">
        <w:rPr>
          <w:rFonts w:ascii="Times" w:hAnsi="Times" w:cs="Times"/>
          <w:sz w:val="24"/>
        </w:rPr>
        <w:t xml:space="preserve"> centraal staan;</w:t>
      </w:r>
    </w:p>
    <w:p w14:paraId="1BED8228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organiserend vermogen versterken (intern)</w:t>
      </w:r>
    </w:p>
    <w:p w14:paraId="01A7027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netwerkcommunicatie opzetten</w:t>
      </w:r>
    </w:p>
    <w:p w14:paraId="7F173399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netwerkcontacten activeren (keten aanpak)</w:t>
      </w:r>
    </w:p>
    <w:p w14:paraId="38236BA5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deskundigheid bevorderen (intern)</w:t>
      </w:r>
    </w:p>
    <w:p w14:paraId="41E57015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begeleiding WMO-raden</w:t>
      </w:r>
    </w:p>
    <w:p w14:paraId="1A09B8F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onderzoek naar perspectief op de arbeidsmarkt</w:t>
      </w:r>
    </w:p>
    <w:p w14:paraId="020A6FD8" w14:textId="77777777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positieve beeldvorming van GGz cliënten; waar mogelijk aanhaken bij bestaande initiatieven</w:t>
      </w:r>
    </w:p>
    <w:p w14:paraId="65717234" w14:textId="77777777" w:rsidR="0039259B" w:rsidRPr="00392841" w:rsidRDefault="0039259B" w:rsidP="00B0112E">
      <w:pPr>
        <w:ind w:left="2120" w:hanging="700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zoeken naar sponsoring, aanvragen van subsidies en giften (o.a. fondsen) voor activiteiten en projecten</w:t>
      </w:r>
    </w:p>
    <w:p w14:paraId="4C3732B2" w14:textId="77777777" w:rsidR="0039259B" w:rsidRPr="00392841" w:rsidRDefault="0039259B">
      <w:pPr>
        <w:ind w:left="720"/>
      </w:pPr>
    </w:p>
    <w:p w14:paraId="7CA0C687" w14:textId="77777777" w:rsidR="0039259B" w:rsidRPr="00392841" w:rsidRDefault="0039259B">
      <w:pPr>
        <w:ind w:left="720"/>
      </w:pPr>
    </w:p>
    <w:p w14:paraId="5960077B" w14:textId="77777777" w:rsidR="00164207" w:rsidRDefault="00164207">
      <w:pPr>
        <w:rPr>
          <w:rFonts w:ascii="Times" w:hAnsi="Times" w:cs="Times"/>
          <w:b/>
          <w:sz w:val="24"/>
        </w:rPr>
      </w:pPr>
    </w:p>
    <w:p w14:paraId="3EED3084" w14:textId="1888F65D" w:rsidR="0039259B" w:rsidRPr="00392841" w:rsidRDefault="0039259B">
      <w:r w:rsidRPr="00392841">
        <w:rPr>
          <w:rFonts w:ascii="Times" w:hAnsi="Times" w:cs="Times"/>
          <w:b/>
          <w:sz w:val="24"/>
        </w:rPr>
        <w:lastRenderedPageBreak/>
        <w:t>5.1 Organiserend vermogen versterken</w:t>
      </w:r>
    </w:p>
    <w:p w14:paraId="2C6AFB04" w14:textId="77777777" w:rsidR="0039259B" w:rsidRPr="00392841" w:rsidRDefault="0039259B">
      <w:r w:rsidRPr="00392841">
        <w:rPr>
          <w:rFonts w:ascii="Times" w:hAnsi="Times" w:cs="Times"/>
          <w:sz w:val="24"/>
        </w:rPr>
        <w:t>Het GGz-beraad is een netwerkorganisatie.</w:t>
      </w:r>
    </w:p>
    <w:p w14:paraId="1F2C91BC" w14:textId="77777777" w:rsidR="0039259B" w:rsidRPr="00392841" w:rsidRDefault="0039259B">
      <w:r w:rsidRPr="00392841">
        <w:rPr>
          <w:rFonts w:ascii="Times" w:hAnsi="Times" w:cs="Times"/>
          <w:sz w:val="24"/>
        </w:rPr>
        <w:t>Dat betekent dat de organisatie op samenwerking ingericht moet zijn.</w:t>
      </w:r>
    </w:p>
    <w:p w14:paraId="0BDFA581" w14:textId="77777777" w:rsidR="0039259B" w:rsidRPr="00392841" w:rsidRDefault="0039259B">
      <w:r w:rsidRPr="00392841">
        <w:rPr>
          <w:rFonts w:ascii="Times" w:hAnsi="Times" w:cs="Times"/>
          <w:sz w:val="24"/>
        </w:rPr>
        <w:t>Het bestuur bestaat uit minimaal 5 en maximaal 7 personen.</w:t>
      </w:r>
    </w:p>
    <w:p w14:paraId="1DDCEEED" w14:textId="77777777" w:rsidR="0039259B" w:rsidRPr="00392841" w:rsidRDefault="0039259B">
      <w:r w:rsidRPr="00392841">
        <w:rPr>
          <w:rFonts w:ascii="Times" w:hAnsi="Times" w:cs="Times"/>
          <w:sz w:val="24"/>
        </w:rPr>
        <w:t>Om de continuïteit te waarborgen zal permanent naar bestuursleden moeten worden gezocht.</w:t>
      </w:r>
    </w:p>
    <w:p w14:paraId="3FC6C241" w14:textId="77777777" w:rsidR="0039259B" w:rsidRPr="00392841" w:rsidRDefault="0039259B">
      <w:r w:rsidRPr="00392841">
        <w:rPr>
          <w:rFonts w:ascii="Times" w:hAnsi="Times" w:cs="Times"/>
          <w:sz w:val="24"/>
        </w:rPr>
        <w:t>Het niet eenvoudig om gemotiveerde kandidaten te vinden en te behouden.</w:t>
      </w:r>
    </w:p>
    <w:p w14:paraId="47170E61" w14:textId="77777777" w:rsidR="0039259B" w:rsidRPr="00392841" w:rsidRDefault="0039259B">
      <w:r w:rsidRPr="00392841">
        <w:rPr>
          <w:rFonts w:ascii="Times" w:hAnsi="Times" w:cs="Times"/>
          <w:sz w:val="24"/>
        </w:rPr>
        <w:t>Het besturen vraagt specifieke eigenschappen, het kost tijd en het is niet betaald.</w:t>
      </w:r>
    </w:p>
    <w:p w14:paraId="5A8F861D" w14:textId="77777777" w:rsidR="0039259B" w:rsidRPr="00392841" w:rsidRDefault="0039259B">
      <w:r w:rsidRPr="00392841">
        <w:rPr>
          <w:rFonts w:ascii="Times" w:hAnsi="Times" w:cs="Times"/>
          <w:sz w:val="24"/>
        </w:rPr>
        <w:t>Om het werk voor toekomstige bestuursleden aantrekkelijker te maken, is een verdeling van taken en aandachtsgebieden in portefeuilles van belang.</w:t>
      </w:r>
    </w:p>
    <w:p w14:paraId="4F18EF6F" w14:textId="77777777" w:rsidR="0039259B" w:rsidRPr="00392841" w:rsidRDefault="0039259B">
      <w:r w:rsidRPr="00392841">
        <w:rPr>
          <w:rFonts w:ascii="Times" w:hAnsi="Times" w:cs="Times"/>
          <w:sz w:val="24"/>
        </w:rPr>
        <w:t>Naast de klassieke verdeling van taken in functies/portefeuilles zoals voorzitter, secretaris en penningmeester hebben portefeuilles rond de deelgebieden communicatie, projecten, begeleiding/scholing en signalering &amp; advies een toegevoegde waarde.</w:t>
      </w:r>
    </w:p>
    <w:p w14:paraId="0AA65A8E" w14:textId="60A9C493" w:rsidR="0039259B" w:rsidRPr="00392841" w:rsidRDefault="0039259B">
      <w:r w:rsidRPr="00392841">
        <w:rPr>
          <w:rFonts w:ascii="Times" w:hAnsi="Times" w:cs="Times"/>
          <w:sz w:val="24"/>
        </w:rPr>
        <w:t xml:space="preserve">Zij kunnen als </w:t>
      </w:r>
      <w:proofErr w:type="spellStart"/>
      <w:r w:rsidRPr="00164207">
        <w:rPr>
          <w:rFonts w:ascii="Times" w:hAnsi="Times" w:cs="Times"/>
          <w:i/>
          <w:iCs/>
          <w:sz w:val="24"/>
        </w:rPr>
        <w:t>linking</w:t>
      </w:r>
      <w:proofErr w:type="spellEnd"/>
      <w:r w:rsidRPr="00164207">
        <w:rPr>
          <w:rFonts w:ascii="Times" w:hAnsi="Times" w:cs="Times"/>
          <w:i/>
          <w:iCs/>
          <w:sz w:val="24"/>
        </w:rPr>
        <w:t xml:space="preserve"> pin</w:t>
      </w:r>
      <w:r w:rsidRPr="00392841">
        <w:rPr>
          <w:rFonts w:ascii="Times" w:hAnsi="Times" w:cs="Times"/>
          <w:sz w:val="24"/>
        </w:rPr>
        <w:t xml:space="preserve"> fungeren naar werkgroepen die zich met bovengenoemde thema’s bezighouden.</w:t>
      </w:r>
    </w:p>
    <w:p w14:paraId="2AECBC46" w14:textId="77777777" w:rsidR="0039259B" w:rsidRPr="00392841" w:rsidRDefault="0039259B"/>
    <w:p w14:paraId="56FF963B" w14:textId="77777777" w:rsidR="0039259B" w:rsidRPr="00392841" w:rsidRDefault="0039259B">
      <w:r w:rsidRPr="00392841">
        <w:rPr>
          <w:rFonts w:ascii="Times" w:hAnsi="Times" w:cs="Times"/>
          <w:sz w:val="24"/>
        </w:rPr>
        <w:t>De spin in het web van onze stichting is de secretaris.</w:t>
      </w:r>
    </w:p>
    <w:p w14:paraId="2633363E" w14:textId="6FAAAE8E" w:rsidR="0039259B" w:rsidRPr="00392841" w:rsidRDefault="0039259B">
      <w:r w:rsidRPr="00392841">
        <w:rPr>
          <w:rFonts w:ascii="Times" w:hAnsi="Times" w:cs="Times"/>
          <w:sz w:val="24"/>
        </w:rPr>
        <w:t xml:space="preserve">Om deze belangrijke functie in de stichting goed te waarborgen is een betaalde </w:t>
      </w:r>
      <w:r w:rsidR="00164207">
        <w:rPr>
          <w:rFonts w:ascii="Times" w:hAnsi="Times" w:cs="Times"/>
          <w:sz w:val="24"/>
        </w:rPr>
        <w:t>‘</w:t>
      </w:r>
      <w:r w:rsidRPr="00392841">
        <w:rPr>
          <w:rFonts w:ascii="Times" w:hAnsi="Times" w:cs="Times"/>
          <w:sz w:val="24"/>
        </w:rPr>
        <w:t>bureaufunctionaris</w:t>
      </w:r>
      <w:r w:rsidR="00164207">
        <w:rPr>
          <w:rFonts w:ascii="Times" w:hAnsi="Times" w:cs="Times"/>
          <w:sz w:val="24"/>
        </w:rPr>
        <w:t>’</w:t>
      </w:r>
      <w:r w:rsidRPr="00392841">
        <w:rPr>
          <w:rFonts w:ascii="Times" w:hAnsi="Times" w:cs="Times"/>
          <w:sz w:val="24"/>
        </w:rPr>
        <w:t xml:space="preserve"> noodzakelijk.</w:t>
      </w:r>
    </w:p>
    <w:p w14:paraId="15B4B614" w14:textId="77777777" w:rsidR="0039259B" w:rsidRPr="00392841" w:rsidRDefault="0039259B"/>
    <w:p w14:paraId="50B9D0AA" w14:textId="79B0164C" w:rsidR="0039259B" w:rsidRPr="00392841" w:rsidRDefault="0039259B">
      <w:r w:rsidRPr="00392841">
        <w:rPr>
          <w:rFonts w:ascii="Times" w:hAnsi="Times" w:cs="Times"/>
          <w:sz w:val="24"/>
        </w:rPr>
        <w:t>In 20</w:t>
      </w:r>
      <w:r w:rsidR="00164207">
        <w:rPr>
          <w:rFonts w:ascii="Times" w:hAnsi="Times" w:cs="Times"/>
          <w:sz w:val="24"/>
        </w:rPr>
        <w:t>18</w:t>
      </w:r>
      <w:r w:rsidRPr="00392841">
        <w:rPr>
          <w:rFonts w:ascii="Times" w:hAnsi="Times" w:cs="Times"/>
          <w:sz w:val="24"/>
        </w:rPr>
        <w:t xml:space="preserve"> dient aan de volgende activiteiten inhoud te worden gegeven:</w:t>
      </w:r>
    </w:p>
    <w:p w14:paraId="0386FAD4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profiel portefeuilles opstellen</w:t>
      </w:r>
    </w:p>
    <w:p w14:paraId="6C514E29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omschrijven taak werkgroepen</w:t>
      </w:r>
    </w:p>
    <w:p w14:paraId="06306F1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profiel opstellen werkgroep leden</w:t>
      </w:r>
    </w:p>
    <w:p w14:paraId="0B235486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werven bestuurders en werkgroep leden</w:t>
      </w:r>
    </w:p>
    <w:p w14:paraId="656E59DE" w14:textId="348B1F5E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 xml:space="preserve">subsidie </w:t>
      </w:r>
      <w:r w:rsidR="00164207">
        <w:rPr>
          <w:rFonts w:ascii="Times" w:hAnsi="Times" w:cs="Times"/>
          <w:sz w:val="24"/>
        </w:rPr>
        <w:t xml:space="preserve">voor </w:t>
      </w:r>
      <w:r w:rsidRPr="00392841">
        <w:rPr>
          <w:rFonts w:ascii="Times" w:hAnsi="Times" w:cs="Times"/>
          <w:sz w:val="24"/>
        </w:rPr>
        <w:t>projecten aanvragen waaruit tevens de bureaufunctionaris betaald kan worden</w:t>
      </w:r>
    </w:p>
    <w:p w14:paraId="557A7489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opstellen organigram</w:t>
      </w:r>
    </w:p>
    <w:p w14:paraId="55D59245" w14:textId="77777777" w:rsidR="0039259B" w:rsidRPr="00392841" w:rsidRDefault="0039259B"/>
    <w:p w14:paraId="7D594D7C" w14:textId="77777777" w:rsidR="0039259B" w:rsidRPr="00392841" w:rsidRDefault="0039259B"/>
    <w:p w14:paraId="65FE87E1" w14:textId="77777777" w:rsidR="0039259B" w:rsidRPr="00392841" w:rsidRDefault="0039259B"/>
    <w:p w14:paraId="70AFAA10" w14:textId="5F80A4A9" w:rsidR="0039259B" w:rsidRPr="00392841" w:rsidRDefault="0039259B">
      <w:r w:rsidRPr="00392841">
        <w:rPr>
          <w:rFonts w:ascii="Times" w:hAnsi="Times" w:cs="Times"/>
          <w:b/>
          <w:sz w:val="24"/>
        </w:rPr>
        <w:t xml:space="preserve">5.2 </w:t>
      </w:r>
      <w:proofErr w:type="gramStart"/>
      <w:r w:rsidRPr="00392841">
        <w:rPr>
          <w:rFonts w:ascii="Times" w:hAnsi="Times" w:cs="Times"/>
          <w:b/>
          <w:sz w:val="24"/>
        </w:rPr>
        <w:t>Netwerk</w:t>
      </w:r>
      <w:r w:rsidR="0043094C">
        <w:rPr>
          <w:rFonts w:ascii="Times" w:hAnsi="Times" w:cs="Times"/>
          <w:b/>
          <w:sz w:val="24"/>
        </w:rPr>
        <w:t xml:space="preserve"> </w:t>
      </w:r>
      <w:r w:rsidRPr="00392841">
        <w:rPr>
          <w:rFonts w:ascii="Times" w:hAnsi="Times" w:cs="Times"/>
          <w:b/>
          <w:sz w:val="24"/>
        </w:rPr>
        <w:t>communicatie</w:t>
      </w:r>
      <w:proofErr w:type="gramEnd"/>
    </w:p>
    <w:p w14:paraId="1E1C1429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 xml:space="preserve"> </w:t>
      </w:r>
    </w:p>
    <w:p w14:paraId="363E358C" w14:textId="77777777" w:rsidR="0039259B" w:rsidRPr="00392841" w:rsidRDefault="0039259B">
      <w:r w:rsidRPr="00392841">
        <w:rPr>
          <w:rFonts w:ascii="Times" w:hAnsi="Times" w:cs="Times"/>
          <w:sz w:val="24"/>
        </w:rPr>
        <w:t>Voor elke organisatie is het communiceren met de doelgroep, partners en overige stakeholders van belang.</w:t>
      </w:r>
    </w:p>
    <w:p w14:paraId="0B990EBC" w14:textId="77777777" w:rsidR="0039259B" w:rsidRPr="00392841" w:rsidRDefault="0039259B">
      <w:r w:rsidRPr="00392841">
        <w:rPr>
          <w:rFonts w:ascii="Times" w:hAnsi="Times" w:cs="Times"/>
          <w:sz w:val="24"/>
        </w:rPr>
        <w:t>Snel en adequaat informeren en geïnformeerd worden zijn belangrijke sleutelwoorden.</w:t>
      </w:r>
    </w:p>
    <w:p w14:paraId="09D6F1BB" w14:textId="77777777" w:rsidR="0039259B" w:rsidRPr="00392841" w:rsidRDefault="0039259B">
      <w:r w:rsidRPr="00392841">
        <w:rPr>
          <w:rFonts w:ascii="Times" w:hAnsi="Times" w:cs="Times"/>
          <w:sz w:val="24"/>
        </w:rPr>
        <w:t>Om daar invulling aan te geven worden de volgende activiteiten voor 2012 en verder uitgewerkt:</w:t>
      </w:r>
    </w:p>
    <w:p w14:paraId="16044597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werven leden werkgroep communicatie</w:t>
      </w:r>
    </w:p>
    <w:p w14:paraId="3CEE5D3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actualiseren en interactief maken van de website</w:t>
      </w:r>
    </w:p>
    <w:p w14:paraId="1F7BCD85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 xml:space="preserve">opstellen en vormgeven elektronische nieuwsbrief </w:t>
      </w:r>
    </w:p>
    <w:p w14:paraId="6B88316B" w14:textId="6DFE06C4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andere middelen op effectiviteit onderzoeken zoals Facebook</w:t>
      </w:r>
      <w:r w:rsidR="00164207">
        <w:rPr>
          <w:rFonts w:ascii="Times" w:hAnsi="Times" w:cs="Times"/>
          <w:sz w:val="24"/>
        </w:rPr>
        <w:t xml:space="preserve"> </w:t>
      </w:r>
      <w:r w:rsidRPr="00392841">
        <w:rPr>
          <w:rFonts w:ascii="Times" w:hAnsi="Times" w:cs="Times"/>
          <w:sz w:val="24"/>
        </w:rPr>
        <w:t>en Twitter</w:t>
      </w:r>
    </w:p>
    <w:p w14:paraId="62DCC85C" w14:textId="24C65D2B" w:rsidR="0039259B" w:rsidRPr="00392841" w:rsidRDefault="0039259B" w:rsidP="00B0112E">
      <w:pPr>
        <w:ind w:left="2120" w:hanging="700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</w:r>
      <w:proofErr w:type="spellStart"/>
      <w:r w:rsidR="00164207">
        <w:rPr>
          <w:rFonts w:ascii="Times" w:hAnsi="Times" w:cs="Times"/>
          <w:sz w:val="24"/>
        </w:rPr>
        <w:t>L</w:t>
      </w:r>
      <w:r w:rsidRPr="00392841">
        <w:rPr>
          <w:rFonts w:ascii="Times" w:hAnsi="Times" w:cs="Times"/>
          <w:sz w:val="24"/>
        </w:rPr>
        <w:t>inkedin</w:t>
      </w:r>
      <w:proofErr w:type="spellEnd"/>
      <w:r w:rsidRPr="00392841">
        <w:rPr>
          <w:rFonts w:ascii="Times" w:hAnsi="Times" w:cs="Times"/>
          <w:sz w:val="24"/>
        </w:rPr>
        <w:t xml:space="preserve"> activeren voor bestuursleden en werkgroep leden &gt; zie netwerkcontacten</w:t>
      </w:r>
    </w:p>
    <w:p w14:paraId="4AFF603E" w14:textId="77777777" w:rsidR="0039259B" w:rsidRPr="00392841" w:rsidRDefault="0039259B" w:rsidP="00B0112E">
      <w:pPr>
        <w:ind w:left="2120" w:hanging="700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contacten leggen met dagbladen, weekbladen en tijdschriften die actief zijn in Overijssel na het aanleggen van een lijst met contactpersonen media &gt; zie netwerkcontacten</w:t>
      </w:r>
    </w:p>
    <w:p w14:paraId="421BF6CD" w14:textId="77777777" w:rsidR="0039259B" w:rsidRPr="00B0112E" w:rsidRDefault="0039259B" w:rsidP="00B0112E">
      <w:pPr>
        <w:ind w:left="2120" w:hanging="700"/>
        <w:rPr>
          <w:rFonts w:ascii="Times" w:hAnsi="Times" w:cs="Times"/>
          <w:sz w:val="24"/>
        </w:rPr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telefonische bereikbaarheid kantoor vergroten &gt; zie organiserend vermogen vergroten</w:t>
      </w:r>
    </w:p>
    <w:p w14:paraId="45D7ECDD" w14:textId="4BBFCF85" w:rsidR="0039259B" w:rsidRPr="00392841" w:rsidRDefault="00164207" w:rsidP="00B0112E">
      <w:pPr>
        <w:ind w:left="2112"/>
      </w:pPr>
      <w:proofErr w:type="gramStart"/>
      <w:r>
        <w:rPr>
          <w:rFonts w:ascii="Times" w:hAnsi="Times" w:cs="Times"/>
          <w:sz w:val="24"/>
        </w:rPr>
        <w:t>éé</w:t>
      </w:r>
      <w:r w:rsidR="0039259B" w:rsidRPr="00392841">
        <w:rPr>
          <w:rFonts w:ascii="Times" w:hAnsi="Times" w:cs="Times"/>
          <w:sz w:val="24"/>
        </w:rPr>
        <w:t>n</w:t>
      </w:r>
      <w:proofErr w:type="gramEnd"/>
      <w:r w:rsidR="0039259B" w:rsidRPr="00392841">
        <w:rPr>
          <w:rFonts w:ascii="Times" w:hAnsi="Times" w:cs="Times"/>
          <w:sz w:val="24"/>
        </w:rPr>
        <w:t xml:space="preserve"> tot twee keer per jaar organiseren van algemene ledenvergadering voor deelnemende partners GGz Beraad</w:t>
      </w:r>
    </w:p>
    <w:p w14:paraId="07A6C4B0" w14:textId="77777777" w:rsidR="0039259B" w:rsidRPr="00392841" w:rsidRDefault="0039259B">
      <w:pPr>
        <w:ind w:left="720"/>
      </w:pPr>
    </w:p>
    <w:p w14:paraId="23D444B8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lastRenderedPageBreak/>
        <w:t>5.3 Netwerk contacten activeren</w:t>
      </w:r>
    </w:p>
    <w:p w14:paraId="215D03D6" w14:textId="77777777" w:rsidR="0039259B" w:rsidRPr="00392841" w:rsidRDefault="0039259B"/>
    <w:p w14:paraId="0868FD0A" w14:textId="77777777" w:rsidR="0039259B" w:rsidRPr="00392841" w:rsidRDefault="0039259B">
      <w:r w:rsidRPr="00392841">
        <w:rPr>
          <w:rFonts w:ascii="Times" w:hAnsi="Times" w:cs="Times"/>
          <w:sz w:val="24"/>
        </w:rPr>
        <w:t>Kenmerk van een netwerkorganisatie is dat de eigen kwaliteit door organiserend vermogen en inhoudelijke deskundigheid wordt vergroot, en daarmee een meerwaarde heeft voor alle betrokkenen.</w:t>
      </w:r>
    </w:p>
    <w:p w14:paraId="3EC0295F" w14:textId="77777777" w:rsidR="0039259B" w:rsidRPr="00392841" w:rsidRDefault="0039259B">
      <w:r w:rsidRPr="00392841">
        <w:rPr>
          <w:rFonts w:ascii="Times" w:hAnsi="Times" w:cs="Times"/>
          <w:sz w:val="24"/>
        </w:rPr>
        <w:t>Van belang is het netwerk goed te onderhouden en tijdig te activeren.</w:t>
      </w:r>
    </w:p>
    <w:p w14:paraId="6CFFF8F3" w14:textId="77777777" w:rsidR="0039259B" w:rsidRPr="00392841" w:rsidRDefault="0039259B">
      <w:r w:rsidRPr="00392841">
        <w:rPr>
          <w:rFonts w:ascii="Times" w:hAnsi="Times" w:cs="Times"/>
          <w:sz w:val="24"/>
        </w:rPr>
        <w:t>Dat kost tijd en een goede planning: welke partner kan ik waar en wanneer vragen om ondersteuning?</w:t>
      </w:r>
    </w:p>
    <w:p w14:paraId="32FE8182" w14:textId="63F55667" w:rsidR="0039259B" w:rsidRPr="00392841" w:rsidRDefault="0039259B">
      <w:r w:rsidRPr="00392841">
        <w:rPr>
          <w:rFonts w:ascii="Times" w:hAnsi="Times" w:cs="Times"/>
          <w:sz w:val="24"/>
        </w:rPr>
        <w:t>De werkgroep communicatie actualiseert de bestaande lijst van zogenaamde netwerkkaarten.</w:t>
      </w:r>
    </w:p>
    <w:p w14:paraId="68BB1C2F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De werkgroep zoekt bij de planning van de activiteiten in beleidsplan uit welke partner wanneer een bijdrage kan en wil leveren aan die activiteit. </w:t>
      </w:r>
    </w:p>
    <w:p w14:paraId="6D352D9C" w14:textId="703D1F05" w:rsidR="0039259B" w:rsidRPr="00392841" w:rsidRDefault="0039259B">
      <w:r w:rsidRPr="00392841">
        <w:rPr>
          <w:rFonts w:ascii="Times" w:hAnsi="Times" w:cs="Times"/>
          <w:sz w:val="24"/>
        </w:rPr>
        <w:t>Activiteiten voor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>;</w:t>
      </w:r>
    </w:p>
    <w:p w14:paraId="2C23A126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actualiseren netwerkkaarten</w:t>
      </w:r>
    </w:p>
    <w:p w14:paraId="6DEA02CC" w14:textId="77777777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overzicht maken van welke partner wanneer een bijdrage kan leveren aan geplande activiteiten beleidsplan</w:t>
      </w:r>
    </w:p>
    <w:p w14:paraId="457A3DB3" w14:textId="77777777" w:rsidR="0039259B" w:rsidRPr="00392841" w:rsidRDefault="0039259B">
      <w:pPr>
        <w:ind w:left="360"/>
      </w:pPr>
    </w:p>
    <w:p w14:paraId="7D9DE3F3" w14:textId="77777777" w:rsidR="0039259B" w:rsidRPr="00392841" w:rsidRDefault="0039259B">
      <w:pPr>
        <w:ind w:left="360"/>
      </w:pPr>
    </w:p>
    <w:p w14:paraId="2D3EDF02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5.4 Deskundigheid bevorderen</w:t>
      </w:r>
    </w:p>
    <w:p w14:paraId="5FFE21C5" w14:textId="77777777" w:rsidR="0039259B" w:rsidRPr="00392841" w:rsidRDefault="0039259B"/>
    <w:p w14:paraId="33627ECC" w14:textId="77777777" w:rsidR="0039259B" w:rsidRPr="00392841" w:rsidRDefault="0039259B">
      <w:r w:rsidRPr="00392841">
        <w:rPr>
          <w:rFonts w:ascii="Times" w:hAnsi="Times" w:cs="Times"/>
          <w:sz w:val="24"/>
        </w:rPr>
        <w:t>Deskundigheid bevorderen om huidige en toekomstige taken op een professionele wijze uit te kunnen oefenen is een essentieel onderdeel van een duurzaam kwaliteitsbeleid van de stichting.</w:t>
      </w:r>
    </w:p>
    <w:p w14:paraId="64A73817" w14:textId="5AC2E4AF" w:rsidR="0039259B" w:rsidRPr="00392841" w:rsidRDefault="0039259B">
      <w:r w:rsidRPr="00392841">
        <w:rPr>
          <w:rFonts w:ascii="Times" w:hAnsi="Times" w:cs="Times"/>
          <w:sz w:val="24"/>
        </w:rPr>
        <w:t>Om in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 xml:space="preserve"> al een goed fundament voor de volgende jaren te leggen worden de volgende activiteiten uitgevoerd:</w:t>
      </w:r>
    </w:p>
    <w:p w14:paraId="7E1FBE57" w14:textId="720C8A7E" w:rsidR="0039259B" w:rsidRPr="00392841" w:rsidRDefault="0039259B" w:rsidP="00B0112E">
      <w:pPr>
        <w:ind w:left="2124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in samenwerking met hogeschool Saxion een opleiding/cursus praktijkgerichte bestuurskunde opzetten voor GGz cliënten (</w:t>
      </w:r>
      <w:r w:rsidR="00164207">
        <w:rPr>
          <w:rFonts w:ascii="Times" w:hAnsi="Times" w:cs="Times"/>
          <w:sz w:val="24"/>
        </w:rPr>
        <w:t>‘</w:t>
      </w:r>
      <w:r w:rsidRPr="00392841">
        <w:rPr>
          <w:rFonts w:ascii="Times" w:hAnsi="Times" w:cs="Times"/>
          <w:sz w:val="24"/>
        </w:rPr>
        <w:t>bestuurs</w:t>
      </w:r>
      <w:r w:rsidR="00164207">
        <w:rPr>
          <w:rFonts w:ascii="Times" w:hAnsi="Times" w:cs="Times"/>
          <w:sz w:val="24"/>
        </w:rPr>
        <w:t>-</w:t>
      </w:r>
      <w:r w:rsidRPr="00392841">
        <w:rPr>
          <w:rFonts w:ascii="Times" w:hAnsi="Times" w:cs="Times"/>
          <w:sz w:val="24"/>
        </w:rPr>
        <w:t>academie</w:t>
      </w:r>
      <w:r w:rsidR="00164207">
        <w:rPr>
          <w:rFonts w:ascii="Times" w:hAnsi="Times" w:cs="Times"/>
          <w:sz w:val="24"/>
        </w:rPr>
        <w:t>’</w:t>
      </w:r>
      <w:r w:rsidRPr="00392841">
        <w:rPr>
          <w:rFonts w:ascii="Times" w:hAnsi="Times" w:cs="Times"/>
          <w:sz w:val="24"/>
        </w:rPr>
        <w:t>)</w:t>
      </w:r>
    </w:p>
    <w:p w14:paraId="22D616B4" w14:textId="73EA6AF2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specifieke cursus op beleidsvelden WMO voor WMO</w:t>
      </w:r>
      <w:r w:rsidR="00164207">
        <w:rPr>
          <w:rFonts w:ascii="Times" w:hAnsi="Times" w:cs="Times"/>
          <w:sz w:val="24"/>
        </w:rPr>
        <w:t>-</w:t>
      </w:r>
      <w:r w:rsidRPr="00392841">
        <w:rPr>
          <w:rFonts w:ascii="Times" w:hAnsi="Times" w:cs="Times"/>
          <w:sz w:val="24"/>
        </w:rPr>
        <w:t>raadsleden</w:t>
      </w:r>
    </w:p>
    <w:p w14:paraId="0A31BE0D" w14:textId="18832B47" w:rsidR="0039259B" w:rsidRPr="00392841" w:rsidRDefault="0039259B" w:rsidP="00B0112E">
      <w:pPr>
        <w:ind w:left="2120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cursus bestuurder van lokale</w:t>
      </w:r>
      <w:r w:rsidR="00164207">
        <w:rPr>
          <w:rFonts w:ascii="Times" w:hAnsi="Times" w:cs="Times"/>
          <w:sz w:val="24"/>
        </w:rPr>
        <w:t xml:space="preserve"> </w:t>
      </w:r>
      <w:r w:rsidRPr="00392841">
        <w:rPr>
          <w:rFonts w:ascii="Times" w:hAnsi="Times" w:cs="Times"/>
          <w:sz w:val="24"/>
        </w:rPr>
        <w:t>instellings- of regionale organisatie op gebied van GGz opzetten in samenwerking met Saxion en andere partners</w:t>
      </w:r>
    </w:p>
    <w:p w14:paraId="3154B737" w14:textId="77777777" w:rsidR="0039259B" w:rsidRPr="00392841" w:rsidRDefault="0039259B">
      <w:pPr>
        <w:ind w:left="720"/>
      </w:pPr>
    </w:p>
    <w:p w14:paraId="1A057F31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5.5 Begeleiding WMO-raden</w:t>
      </w:r>
    </w:p>
    <w:p w14:paraId="5FED35D8" w14:textId="77777777" w:rsidR="0039259B" w:rsidRPr="00392841" w:rsidRDefault="0039259B"/>
    <w:p w14:paraId="2A377E68" w14:textId="77777777" w:rsidR="0039259B" w:rsidRPr="00392841" w:rsidRDefault="0039259B">
      <w:r w:rsidRPr="00392841">
        <w:rPr>
          <w:rFonts w:ascii="Times" w:hAnsi="Times" w:cs="Times"/>
          <w:sz w:val="24"/>
        </w:rPr>
        <w:t>Naast scholing is begeleiding in de praktijk van cliënten die in WMO-raden zitting hebben belangrijk voor de kwaliteit.</w:t>
      </w:r>
    </w:p>
    <w:p w14:paraId="2DF91494" w14:textId="77777777" w:rsidR="0039259B" w:rsidRPr="00392841" w:rsidRDefault="0039259B">
      <w:r w:rsidRPr="00392841">
        <w:rPr>
          <w:rFonts w:ascii="Times" w:hAnsi="Times" w:cs="Times"/>
          <w:sz w:val="24"/>
        </w:rPr>
        <w:t>Naast het behartigen van de belangen is scholing en begeleiding van cliënten ook één van de belangrijkste doelstelling van de stichting.</w:t>
      </w:r>
    </w:p>
    <w:p w14:paraId="47973F77" w14:textId="77777777" w:rsidR="0039259B" w:rsidRPr="00392841" w:rsidRDefault="0039259B">
      <w:r w:rsidRPr="00392841">
        <w:rPr>
          <w:rFonts w:ascii="Times" w:hAnsi="Times" w:cs="Times"/>
          <w:sz w:val="24"/>
        </w:rPr>
        <w:t>Het in de “kracht zetten van mensen” is daartoe een belangrijk middel.</w:t>
      </w:r>
    </w:p>
    <w:p w14:paraId="106A9FEF" w14:textId="13724758" w:rsidR="0039259B" w:rsidRPr="00392841" w:rsidRDefault="0039259B">
      <w:r w:rsidRPr="00392841">
        <w:rPr>
          <w:rFonts w:ascii="Times" w:hAnsi="Times" w:cs="Times"/>
          <w:sz w:val="24"/>
        </w:rPr>
        <w:t>Activiteiten voor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 xml:space="preserve"> – 20</w:t>
      </w:r>
      <w:r w:rsidR="00164207">
        <w:rPr>
          <w:rFonts w:ascii="Times" w:hAnsi="Times" w:cs="Times"/>
          <w:sz w:val="24"/>
        </w:rPr>
        <w:t>22</w:t>
      </w:r>
      <w:r w:rsidRPr="00392841">
        <w:rPr>
          <w:rFonts w:ascii="Times" w:hAnsi="Times" w:cs="Times"/>
          <w:sz w:val="24"/>
        </w:rPr>
        <w:t xml:space="preserve"> op dit gebied zijn:</w:t>
      </w:r>
    </w:p>
    <w:p w14:paraId="65865649" w14:textId="77777777" w:rsidR="0039259B" w:rsidRPr="00392841" w:rsidRDefault="0039259B" w:rsidP="00B0112E">
      <w:pPr>
        <w:ind w:left="2124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opstellen van een kader voor begeleiding van individuele cliënten in relatie tot WMO</w:t>
      </w:r>
    </w:p>
    <w:p w14:paraId="6DA90CC7" w14:textId="77777777" w:rsidR="0039259B" w:rsidRPr="00392841" w:rsidRDefault="0039259B" w:rsidP="00B0112E">
      <w:pPr>
        <w:ind w:left="2124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opzetten inhoudelijk cursus WMO &gt; zie thema deskundigheid bevordering</w:t>
      </w:r>
    </w:p>
    <w:p w14:paraId="095C1B78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inventariseren behoefte omvang begeleiding in Overijssel</w:t>
      </w:r>
    </w:p>
    <w:p w14:paraId="2D9670BC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 xml:space="preserve">werven begeleiders </w:t>
      </w:r>
    </w:p>
    <w:p w14:paraId="7F6FA13A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opstellen kostenplaatje activiteiten</w:t>
      </w:r>
    </w:p>
    <w:p w14:paraId="78893277" w14:textId="77777777" w:rsidR="0039259B" w:rsidRPr="00392841" w:rsidRDefault="0039259B">
      <w:pPr>
        <w:ind w:left="720"/>
      </w:pPr>
    </w:p>
    <w:p w14:paraId="4261FDEF" w14:textId="2227B4BE" w:rsidR="0039259B" w:rsidRDefault="0039259B"/>
    <w:p w14:paraId="684D9238" w14:textId="77777777" w:rsidR="00164207" w:rsidRPr="00392841" w:rsidRDefault="00164207"/>
    <w:p w14:paraId="445799A8" w14:textId="77777777" w:rsidR="0039259B" w:rsidRPr="00392841" w:rsidRDefault="0039259B"/>
    <w:p w14:paraId="6FAEA815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lastRenderedPageBreak/>
        <w:t>5.6 Onderzoek arbeidsmarktperspectief</w:t>
      </w:r>
    </w:p>
    <w:p w14:paraId="1A73169B" w14:textId="77777777" w:rsidR="0039259B" w:rsidRPr="00392841" w:rsidRDefault="0039259B"/>
    <w:p w14:paraId="4C36FE37" w14:textId="5DF042C4" w:rsidR="0039259B" w:rsidRPr="00392841" w:rsidRDefault="0039259B">
      <w:r w:rsidRPr="00392841">
        <w:rPr>
          <w:rFonts w:ascii="Times" w:hAnsi="Times" w:cs="Times"/>
          <w:sz w:val="24"/>
        </w:rPr>
        <w:t>Wat is het perspectief op de arbeidsmarkt voor (ex) GGz cliënten in</w:t>
      </w:r>
      <w:r w:rsidR="00164207">
        <w:rPr>
          <w:rFonts w:ascii="Times" w:hAnsi="Times" w:cs="Times"/>
          <w:sz w:val="24"/>
        </w:rPr>
        <w:t xml:space="preserve"> </w:t>
      </w:r>
      <w:r w:rsidRPr="00392841">
        <w:rPr>
          <w:rFonts w:ascii="Times" w:hAnsi="Times" w:cs="Times"/>
          <w:sz w:val="24"/>
        </w:rPr>
        <w:t>Overijssel?</w:t>
      </w:r>
    </w:p>
    <w:p w14:paraId="74C36FE0" w14:textId="77777777" w:rsidR="0039259B" w:rsidRPr="00392841" w:rsidRDefault="0039259B">
      <w:r w:rsidRPr="00392841">
        <w:rPr>
          <w:rFonts w:ascii="Times" w:hAnsi="Times" w:cs="Times"/>
          <w:sz w:val="24"/>
        </w:rPr>
        <w:t>Perioden wisselen zich af van toe- en afnemende vraag en aanbod op de arbeidsmarkt in relatie tot economische ontwikkelingen.</w:t>
      </w:r>
    </w:p>
    <w:p w14:paraId="08A7D3CC" w14:textId="653E37B0" w:rsidR="0039259B" w:rsidRPr="00392841" w:rsidRDefault="0039259B">
      <w:r w:rsidRPr="00392841">
        <w:rPr>
          <w:rFonts w:ascii="Times" w:hAnsi="Times" w:cs="Times"/>
          <w:sz w:val="24"/>
        </w:rPr>
        <w:t xml:space="preserve">Welke actoren spelen daarbij een rol en wat voor invloed heeft dat op het perspectief op de arbeidsmarkt voor GGz cliënten binnen Overijssel?  </w:t>
      </w:r>
    </w:p>
    <w:p w14:paraId="2974F07C" w14:textId="1EEB36A7" w:rsidR="0039259B" w:rsidRPr="00392841" w:rsidRDefault="0039259B">
      <w:r w:rsidRPr="00392841">
        <w:rPr>
          <w:rFonts w:ascii="Times" w:hAnsi="Times" w:cs="Times"/>
          <w:sz w:val="24"/>
        </w:rPr>
        <w:t>Welke stappen moet je zetten om het perspectief op de arbeidsmarkt voor GGz cliënten vergroten?</w:t>
      </w:r>
    </w:p>
    <w:p w14:paraId="063A8171" w14:textId="77777777" w:rsidR="0039259B" w:rsidRPr="00392841" w:rsidRDefault="0039259B">
      <w:r w:rsidRPr="00392841">
        <w:rPr>
          <w:rFonts w:ascii="Times" w:hAnsi="Times" w:cs="Times"/>
          <w:sz w:val="24"/>
        </w:rPr>
        <w:t>Deze en nog ander onderzoeksvragen maken onderdeel uit van een onderzoek binnen de provincie Overijssel.</w:t>
      </w:r>
    </w:p>
    <w:p w14:paraId="0D848EF7" w14:textId="4AD13F63" w:rsidR="0039259B" w:rsidRPr="00392841" w:rsidRDefault="0039259B">
      <w:r w:rsidRPr="00392841">
        <w:rPr>
          <w:rFonts w:ascii="Times" w:hAnsi="Times" w:cs="Times"/>
          <w:sz w:val="24"/>
        </w:rPr>
        <w:t>In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 xml:space="preserve"> zal gezocht moeten worden naar partijen die daaraan zowel inhoudelijk als financieel willen meewerken.</w:t>
      </w:r>
    </w:p>
    <w:p w14:paraId="316D5513" w14:textId="243D5D00" w:rsidR="0039259B" w:rsidRPr="00392841" w:rsidRDefault="0039259B">
      <w:r w:rsidRPr="00392841">
        <w:rPr>
          <w:rFonts w:ascii="Times" w:hAnsi="Times" w:cs="Times"/>
          <w:sz w:val="24"/>
        </w:rPr>
        <w:t>Vanaf 201</w:t>
      </w:r>
      <w:r w:rsidR="00164207">
        <w:rPr>
          <w:rFonts w:ascii="Times" w:hAnsi="Times" w:cs="Times"/>
          <w:sz w:val="24"/>
        </w:rPr>
        <w:t>9</w:t>
      </w:r>
      <w:r w:rsidRPr="00392841">
        <w:rPr>
          <w:rFonts w:ascii="Times" w:hAnsi="Times" w:cs="Times"/>
          <w:sz w:val="24"/>
        </w:rPr>
        <w:t xml:space="preserve"> en verder is de daadwerkelijke uitvoering van het onderzoek gepland. Daarna volgt de implementatie van de aanbevelingen in de jaren 20</w:t>
      </w:r>
      <w:r w:rsidR="00164207">
        <w:rPr>
          <w:rFonts w:ascii="Times" w:hAnsi="Times" w:cs="Times"/>
          <w:sz w:val="24"/>
        </w:rPr>
        <w:t>20</w:t>
      </w:r>
      <w:r w:rsidRPr="00392841">
        <w:rPr>
          <w:rFonts w:ascii="Times" w:hAnsi="Times" w:cs="Times"/>
          <w:sz w:val="24"/>
        </w:rPr>
        <w:t xml:space="preserve"> – 20</w:t>
      </w:r>
      <w:r w:rsidR="00164207">
        <w:rPr>
          <w:rFonts w:ascii="Times" w:hAnsi="Times" w:cs="Times"/>
          <w:sz w:val="24"/>
        </w:rPr>
        <w:t>22</w:t>
      </w:r>
      <w:r w:rsidRPr="00392841">
        <w:rPr>
          <w:rFonts w:ascii="Times" w:hAnsi="Times" w:cs="Times"/>
          <w:sz w:val="24"/>
        </w:rPr>
        <w:t>.</w:t>
      </w:r>
    </w:p>
    <w:p w14:paraId="4A658E59" w14:textId="07C06342" w:rsidR="0039259B" w:rsidRPr="00392841" w:rsidRDefault="0039259B">
      <w:r w:rsidRPr="00392841">
        <w:rPr>
          <w:rFonts w:ascii="Times" w:hAnsi="Times" w:cs="Times"/>
          <w:sz w:val="24"/>
        </w:rPr>
        <w:t>Voor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 xml:space="preserve"> betekent dat:</w:t>
      </w:r>
    </w:p>
    <w:p w14:paraId="3512BB02" w14:textId="13AFB66C" w:rsidR="0039259B" w:rsidRPr="00392841" w:rsidRDefault="0039259B" w:rsidP="00B0112E">
      <w:pPr>
        <w:ind w:left="2124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 xml:space="preserve">inventariseren partners en financiële mogelijkheden </w:t>
      </w:r>
      <w:r w:rsidR="00164207">
        <w:rPr>
          <w:rFonts w:ascii="Times" w:hAnsi="Times" w:cs="Times"/>
          <w:sz w:val="24"/>
        </w:rPr>
        <w:t xml:space="preserve">voor </w:t>
      </w:r>
      <w:proofErr w:type="gramStart"/>
      <w:r w:rsidRPr="00392841">
        <w:rPr>
          <w:rFonts w:ascii="Times" w:hAnsi="Times" w:cs="Times"/>
          <w:sz w:val="24"/>
        </w:rPr>
        <w:t>arbeidsmarkt onderzoek</w:t>
      </w:r>
      <w:proofErr w:type="gramEnd"/>
    </w:p>
    <w:p w14:paraId="2A9D0AED" w14:textId="77777777" w:rsidR="0039259B" w:rsidRPr="00392841" w:rsidRDefault="0039259B">
      <w:pPr>
        <w:ind w:left="720"/>
      </w:pPr>
      <w:r w:rsidRPr="00392841">
        <w:rPr>
          <w:rFonts w:ascii="Times" w:hAnsi="Times" w:cs="Times"/>
          <w:sz w:val="24"/>
        </w:rPr>
        <w:tab/>
        <w:t>•</w:t>
      </w:r>
      <w:r w:rsidRPr="00392841">
        <w:rPr>
          <w:rFonts w:ascii="Times" w:hAnsi="Times" w:cs="Times"/>
          <w:sz w:val="24"/>
        </w:rPr>
        <w:tab/>
        <w:t>opstellen van plan van aanpak onderzoek in samenwerking met partners</w:t>
      </w:r>
    </w:p>
    <w:p w14:paraId="65B8FFB6" w14:textId="77777777" w:rsidR="0039259B" w:rsidRPr="00392841" w:rsidRDefault="0039259B">
      <w:pPr>
        <w:ind w:left="720"/>
      </w:pPr>
    </w:p>
    <w:p w14:paraId="0536CC40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 xml:space="preserve"> </w:t>
      </w:r>
    </w:p>
    <w:p w14:paraId="224672A4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5.7 Beeldvorming GGz cliënten</w:t>
      </w:r>
    </w:p>
    <w:p w14:paraId="03A8CAAF" w14:textId="77777777" w:rsidR="0039259B" w:rsidRPr="00392841" w:rsidRDefault="0039259B"/>
    <w:p w14:paraId="7D744B86" w14:textId="77777777" w:rsidR="0039259B" w:rsidRPr="00392841" w:rsidRDefault="0039259B">
      <w:r w:rsidRPr="00392841">
        <w:rPr>
          <w:rFonts w:ascii="Times" w:hAnsi="Times" w:cs="Times"/>
          <w:sz w:val="24"/>
        </w:rPr>
        <w:t>De GGz clienten worden gestigmatiseerd door grote groepen Nederlanders.</w:t>
      </w:r>
    </w:p>
    <w:p w14:paraId="71825D78" w14:textId="77777777" w:rsidR="0039259B" w:rsidRPr="00392841" w:rsidRDefault="0039259B">
      <w:r w:rsidRPr="00392841">
        <w:rPr>
          <w:rFonts w:ascii="Times" w:hAnsi="Times" w:cs="Times"/>
          <w:sz w:val="24"/>
        </w:rPr>
        <w:t>Deze negatieve beeldvorming is niet terecht en doet geen recht aan de diversiteit en integriteit van de doelgroep.</w:t>
      </w:r>
    </w:p>
    <w:p w14:paraId="3148C64C" w14:textId="35C43D1A" w:rsidR="0039259B" w:rsidRPr="00392841" w:rsidRDefault="0039259B">
      <w:r w:rsidRPr="00392841">
        <w:rPr>
          <w:rFonts w:ascii="Times" w:hAnsi="Times" w:cs="Times"/>
          <w:sz w:val="24"/>
        </w:rPr>
        <w:t xml:space="preserve">Ook de media </w:t>
      </w:r>
      <w:r w:rsidR="00164207">
        <w:rPr>
          <w:rFonts w:ascii="Times" w:hAnsi="Times" w:cs="Times"/>
          <w:sz w:val="24"/>
        </w:rPr>
        <w:t>zijn</w:t>
      </w:r>
      <w:r w:rsidRPr="00392841">
        <w:rPr>
          <w:rFonts w:ascii="Times" w:hAnsi="Times" w:cs="Times"/>
          <w:sz w:val="24"/>
        </w:rPr>
        <w:t xml:space="preserve"> zich niet voldoende bewust van de samenstelling van de doelgroep en brengt daardoor in de berichtgeving geen of nauwelijks nuances aan.</w:t>
      </w:r>
    </w:p>
    <w:p w14:paraId="4FEC1545" w14:textId="4009F94E" w:rsidR="0039259B" w:rsidRPr="00392841" w:rsidRDefault="0039259B">
      <w:r w:rsidRPr="00392841">
        <w:rPr>
          <w:rFonts w:ascii="Times" w:hAnsi="Times" w:cs="Times"/>
          <w:sz w:val="24"/>
        </w:rPr>
        <w:t xml:space="preserve">Uitgelicht en vergroot worden de proefverloven van </w:t>
      </w:r>
      <w:proofErr w:type="spellStart"/>
      <w:r w:rsidRPr="00392841">
        <w:rPr>
          <w:rFonts w:ascii="Times" w:hAnsi="Times" w:cs="Times"/>
          <w:sz w:val="24"/>
        </w:rPr>
        <w:t>TBS’s</w:t>
      </w:r>
      <w:proofErr w:type="spellEnd"/>
      <w:r w:rsidRPr="00392841">
        <w:rPr>
          <w:rFonts w:ascii="Times" w:hAnsi="Times" w:cs="Times"/>
          <w:sz w:val="24"/>
        </w:rPr>
        <w:t xml:space="preserve"> die verkeerd aflopen, of de</w:t>
      </w:r>
      <w:r w:rsidR="00164207">
        <w:rPr>
          <w:rFonts w:ascii="Times" w:hAnsi="Times" w:cs="Times"/>
          <w:sz w:val="24"/>
        </w:rPr>
        <w:t xml:space="preserve"> ‘</w:t>
      </w:r>
      <w:r w:rsidRPr="00164207">
        <w:rPr>
          <w:rFonts w:ascii="Times" w:hAnsi="Times" w:cs="Times"/>
          <w:iCs/>
          <w:sz w:val="24"/>
        </w:rPr>
        <w:t>plegers van zware misdrijven die een psychiatrische aandoening hebben</w:t>
      </w:r>
      <w:r w:rsidR="00164207">
        <w:rPr>
          <w:rFonts w:ascii="Times" w:hAnsi="Times" w:cs="Times"/>
          <w:iCs/>
          <w:sz w:val="24"/>
        </w:rPr>
        <w:t>’</w:t>
      </w:r>
      <w:r w:rsidRPr="00392841">
        <w:rPr>
          <w:rFonts w:ascii="Times" w:hAnsi="Times" w:cs="Times"/>
          <w:i/>
          <w:sz w:val="24"/>
        </w:rPr>
        <w:t>.</w:t>
      </w:r>
    </w:p>
    <w:p w14:paraId="2EF8D2BB" w14:textId="59AE0A7D" w:rsidR="0039259B" w:rsidRPr="00392841" w:rsidRDefault="0039259B">
      <w:r w:rsidRPr="00392841">
        <w:rPr>
          <w:rFonts w:ascii="Times" w:hAnsi="Times" w:cs="Times"/>
          <w:sz w:val="24"/>
        </w:rPr>
        <w:t>Het is geen sinecure om tegen deze generieke negatieve beeldvorming een succesvolle antistigma campagne op te zetten.</w:t>
      </w:r>
    </w:p>
    <w:p w14:paraId="1AB92188" w14:textId="77777777" w:rsidR="0039259B" w:rsidRPr="00392841" w:rsidRDefault="0039259B">
      <w:r w:rsidRPr="00392841">
        <w:rPr>
          <w:rFonts w:ascii="Times" w:hAnsi="Times" w:cs="Times"/>
          <w:sz w:val="24"/>
        </w:rPr>
        <w:t>Toch is het van belang om een tegenbeeld te laten zien en een tegengeluid te laten horen.</w:t>
      </w:r>
    </w:p>
    <w:p w14:paraId="4B4830D4" w14:textId="77777777" w:rsidR="0039259B" w:rsidRPr="00392841" w:rsidRDefault="0039259B"/>
    <w:p w14:paraId="2B86075D" w14:textId="77777777" w:rsidR="0039259B" w:rsidRPr="00392841" w:rsidRDefault="0039259B">
      <w:r w:rsidRPr="00392841">
        <w:rPr>
          <w:rFonts w:ascii="Times" w:hAnsi="Times" w:cs="Times"/>
          <w:sz w:val="24"/>
        </w:rPr>
        <w:t>Van belang is vast te stellen wat op den duur effect kan sorteren om de beeldvorming over GGz cliënten in bij te stellen.</w:t>
      </w:r>
    </w:p>
    <w:p w14:paraId="4FD5462A" w14:textId="03F195B3" w:rsidR="0039259B" w:rsidRPr="00392841" w:rsidRDefault="0039259B">
      <w:r w:rsidRPr="00392841">
        <w:rPr>
          <w:rFonts w:ascii="Times" w:hAnsi="Times" w:cs="Times"/>
          <w:sz w:val="24"/>
        </w:rPr>
        <w:t>Een activiteit voor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 xml:space="preserve"> is het onderzoeken naar aangetoonde positieve effecten op de beeldvorming omtrent GGz cliënten. </w:t>
      </w:r>
    </w:p>
    <w:p w14:paraId="43F188C2" w14:textId="760BC627" w:rsidR="0039259B" w:rsidRPr="00392841" w:rsidRDefault="0039259B">
      <w:r w:rsidRPr="00392841">
        <w:rPr>
          <w:rFonts w:ascii="Times" w:hAnsi="Times" w:cs="Times"/>
          <w:sz w:val="24"/>
        </w:rPr>
        <w:t>Vervolgens vanaf 201</w:t>
      </w:r>
      <w:r w:rsidR="00164207">
        <w:rPr>
          <w:rFonts w:ascii="Times" w:hAnsi="Times" w:cs="Times"/>
          <w:sz w:val="24"/>
        </w:rPr>
        <w:t>9</w:t>
      </w:r>
      <w:r w:rsidRPr="00392841">
        <w:rPr>
          <w:rFonts w:ascii="Times" w:hAnsi="Times" w:cs="Times"/>
          <w:sz w:val="24"/>
        </w:rPr>
        <w:t xml:space="preserve"> de resultaten ervan te vertalen in een plan van aanpak. </w:t>
      </w:r>
    </w:p>
    <w:p w14:paraId="1A07302B" w14:textId="58459F8F" w:rsidR="0039259B" w:rsidRPr="00164207" w:rsidRDefault="0039259B">
      <w:r w:rsidRPr="00392841">
        <w:rPr>
          <w:rFonts w:ascii="Times" w:hAnsi="Times" w:cs="Times"/>
          <w:sz w:val="24"/>
        </w:rPr>
        <w:t>Eind 201</w:t>
      </w:r>
      <w:r w:rsidR="00164207">
        <w:rPr>
          <w:rFonts w:ascii="Times" w:hAnsi="Times" w:cs="Times"/>
          <w:sz w:val="24"/>
        </w:rPr>
        <w:t>9</w:t>
      </w:r>
      <w:r w:rsidRPr="00392841">
        <w:rPr>
          <w:rFonts w:ascii="Times" w:hAnsi="Times" w:cs="Times"/>
          <w:sz w:val="24"/>
        </w:rPr>
        <w:t xml:space="preserve"> zoeken naar mogelijkheden van financiering en vanaf 20</w:t>
      </w:r>
      <w:r w:rsidR="00164207">
        <w:rPr>
          <w:rFonts w:ascii="Times" w:hAnsi="Times" w:cs="Times"/>
          <w:sz w:val="24"/>
        </w:rPr>
        <w:t>20</w:t>
      </w:r>
      <w:r w:rsidRPr="00392841">
        <w:rPr>
          <w:rFonts w:ascii="Times" w:hAnsi="Times" w:cs="Times"/>
          <w:sz w:val="24"/>
        </w:rPr>
        <w:t xml:space="preserve"> implementatie van de het plan de campagne.</w:t>
      </w:r>
    </w:p>
    <w:p w14:paraId="20CFB073" w14:textId="77777777" w:rsidR="0039259B" w:rsidRDefault="0039259B">
      <w:pPr>
        <w:rPr>
          <w:rFonts w:ascii="Times" w:hAnsi="Times" w:cs="Times"/>
          <w:b/>
          <w:sz w:val="24"/>
        </w:rPr>
      </w:pPr>
    </w:p>
    <w:p w14:paraId="5AB0E28C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5.8 Sponsoring en subsidiering.</w:t>
      </w:r>
    </w:p>
    <w:p w14:paraId="4EF00C98" w14:textId="77777777" w:rsidR="0039259B" w:rsidRPr="00392841" w:rsidRDefault="0039259B"/>
    <w:p w14:paraId="6A200719" w14:textId="77777777" w:rsidR="0039259B" w:rsidRPr="00392841" w:rsidRDefault="0039259B">
      <w:r w:rsidRPr="00392841">
        <w:rPr>
          <w:rFonts w:ascii="Times" w:hAnsi="Times" w:cs="Times"/>
          <w:sz w:val="24"/>
        </w:rPr>
        <w:t>Zonder financiële middelen kan er geen uitvoering van activiteiten en projecten plaats vinden.</w:t>
      </w:r>
    </w:p>
    <w:p w14:paraId="69BD28CA" w14:textId="77777777" w:rsidR="0039259B" w:rsidRPr="00392841" w:rsidRDefault="0039259B">
      <w:r w:rsidRPr="00392841">
        <w:rPr>
          <w:rFonts w:ascii="Times" w:hAnsi="Times" w:cs="Times"/>
          <w:sz w:val="24"/>
        </w:rPr>
        <w:t>Dat is voor elk bedrijf, instelling, stichting een gegeven.</w:t>
      </w:r>
    </w:p>
    <w:p w14:paraId="18D2BE01" w14:textId="77777777" w:rsidR="0039259B" w:rsidRPr="00392841" w:rsidRDefault="0039259B">
      <w:r w:rsidRPr="00392841">
        <w:rPr>
          <w:rFonts w:ascii="Times" w:hAnsi="Times" w:cs="Times"/>
          <w:sz w:val="24"/>
        </w:rPr>
        <w:t>Wel is het een kunst om zó te ondernemen dat elke euro die geïnvesteerd wordt een maximaal rendement oplevert.</w:t>
      </w:r>
    </w:p>
    <w:p w14:paraId="67CFE010" w14:textId="77777777" w:rsidR="0039259B" w:rsidRPr="00392841" w:rsidRDefault="0039259B">
      <w:r w:rsidRPr="00392841">
        <w:rPr>
          <w:rFonts w:ascii="Times" w:hAnsi="Times" w:cs="Times"/>
          <w:sz w:val="24"/>
        </w:rPr>
        <w:t xml:space="preserve">Overheden, fondsen en instanties hebben doelstellingen die zij willen halen, en die daarom het belang zien in aansluiting bij activiteiten die het GGz-beraad voor de doelgroep wil uitvoeren. </w:t>
      </w:r>
    </w:p>
    <w:p w14:paraId="2CD3AC64" w14:textId="77777777" w:rsidR="0039259B" w:rsidRPr="00392841" w:rsidRDefault="0039259B">
      <w:r w:rsidRPr="00392841">
        <w:rPr>
          <w:rFonts w:ascii="Times" w:hAnsi="Times" w:cs="Times"/>
          <w:sz w:val="24"/>
        </w:rPr>
        <w:lastRenderedPageBreak/>
        <w:t xml:space="preserve">Om daarnaar onderzoek te doen is het inschakelen van een fondsenwerver op basis van </w:t>
      </w:r>
      <w:r w:rsidRPr="00164207">
        <w:rPr>
          <w:rFonts w:ascii="Times" w:hAnsi="Times" w:cs="Times"/>
          <w:i/>
          <w:iCs/>
          <w:sz w:val="24"/>
        </w:rPr>
        <w:t xml:space="preserve">no cure, no </w:t>
      </w:r>
      <w:proofErr w:type="spellStart"/>
      <w:r w:rsidRPr="00164207">
        <w:rPr>
          <w:rFonts w:ascii="Times" w:hAnsi="Times" w:cs="Times"/>
          <w:i/>
          <w:iCs/>
          <w:sz w:val="24"/>
        </w:rPr>
        <w:t>pay</w:t>
      </w:r>
      <w:proofErr w:type="spellEnd"/>
      <w:r w:rsidRPr="00164207">
        <w:rPr>
          <w:rFonts w:ascii="Times" w:hAnsi="Times" w:cs="Times"/>
          <w:i/>
          <w:iCs/>
          <w:sz w:val="24"/>
        </w:rPr>
        <w:t xml:space="preserve"> </w:t>
      </w:r>
      <w:r w:rsidRPr="00392841">
        <w:rPr>
          <w:rFonts w:ascii="Times" w:hAnsi="Times" w:cs="Times"/>
          <w:sz w:val="24"/>
        </w:rPr>
        <w:t>een goed alternatief om middelen binnen te halen.</w:t>
      </w:r>
    </w:p>
    <w:p w14:paraId="4F89455B" w14:textId="7D66D487" w:rsidR="0039259B" w:rsidRPr="00164207" w:rsidRDefault="0039259B">
      <w:pPr>
        <w:rPr>
          <w:rFonts w:ascii="Times" w:hAnsi="Times" w:cs="Times"/>
          <w:sz w:val="24"/>
        </w:rPr>
      </w:pPr>
      <w:r w:rsidRPr="00392841">
        <w:rPr>
          <w:rFonts w:ascii="Times" w:hAnsi="Times" w:cs="Times"/>
          <w:sz w:val="24"/>
        </w:rPr>
        <w:t>Daarnaast kunnen sponsoren die vanuit hun visie op MVO (maatschappelijk verantwoord</w:t>
      </w:r>
      <w:r w:rsidR="00164207">
        <w:rPr>
          <w:rFonts w:ascii="Times" w:hAnsi="Times" w:cs="Times"/>
          <w:sz w:val="24"/>
        </w:rPr>
        <w:t xml:space="preserve"> </w:t>
      </w:r>
      <w:r w:rsidRPr="00392841">
        <w:rPr>
          <w:rFonts w:ascii="Times" w:hAnsi="Times" w:cs="Times"/>
          <w:sz w:val="24"/>
        </w:rPr>
        <w:t>ondernemen) het doel van de stichting en haar activiteiten onderschrijven een belangrijke bron van inkomsten zijn.</w:t>
      </w:r>
    </w:p>
    <w:p w14:paraId="60368368" w14:textId="6F175DA2" w:rsidR="0039259B" w:rsidRPr="00392841" w:rsidRDefault="0039259B">
      <w:r w:rsidRPr="00392841">
        <w:rPr>
          <w:rFonts w:ascii="Times" w:hAnsi="Times" w:cs="Times"/>
          <w:sz w:val="24"/>
        </w:rPr>
        <w:t>Voor 201</w:t>
      </w:r>
      <w:r w:rsidR="00164207">
        <w:rPr>
          <w:rFonts w:ascii="Times" w:hAnsi="Times" w:cs="Times"/>
          <w:sz w:val="24"/>
        </w:rPr>
        <w:t>8</w:t>
      </w:r>
      <w:r w:rsidRPr="00392841">
        <w:rPr>
          <w:rFonts w:ascii="Times" w:hAnsi="Times" w:cs="Times"/>
          <w:sz w:val="24"/>
        </w:rPr>
        <w:t xml:space="preserve"> zijn de volgende activiteiten gepland:</w:t>
      </w:r>
    </w:p>
    <w:p w14:paraId="265C1456" w14:textId="6539D204" w:rsidR="0039259B" w:rsidRPr="00392841" w:rsidRDefault="0039259B" w:rsidP="00B0112E">
      <w:pPr>
        <w:ind w:left="2124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 xml:space="preserve">kennisnemen van onderzoeken op het gebied van MVO binnen de provincie Overijssel </w:t>
      </w:r>
    </w:p>
    <w:p w14:paraId="3584DBC5" w14:textId="7334911B" w:rsidR="0039259B" w:rsidRPr="00392841" w:rsidRDefault="0039259B" w:rsidP="00B0112E">
      <w:pPr>
        <w:ind w:left="2124" w:hanging="704"/>
      </w:pPr>
      <w:r w:rsidRPr="00392841">
        <w:rPr>
          <w:rFonts w:ascii="Times" w:hAnsi="Times" w:cs="Times"/>
          <w:sz w:val="24"/>
        </w:rPr>
        <w:t>•</w:t>
      </w:r>
      <w:r w:rsidRPr="00392841">
        <w:rPr>
          <w:rFonts w:ascii="Times" w:hAnsi="Times" w:cs="Times"/>
          <w:sz w:val="24"/>
        </w:rPr>
        <w:tab/>
        <w:t>bij de fondsenwerver activiteiten/projecten die voortkomen uit het beleidsplan voorleggen aan de fondswerving, conform de bestaande arbeidsvoorwaarden en de continuïteit</w:t>
      </w:r>
    </w:p>
    <w:p w14:paraId="37F74A79" w14:textId="3C3A2500" w:rsidR="0039259B" w:rsidRPr="00164207" w:rsidRDefault="0039259B">
      <w:r w:rsidRPr="00392841">
        <w:rPr>
          <w:rFonts w:ascii="Times" w:hAnsi="Times" w:cs="Times"/>
          <w:sz w:val="24"/>
        </w:rPr>
        <w:t xml:space="preserve"> </w:t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  <w:r w:rsidRPr="00392841">
        <w:rPr>
          <w:rFonts w:ascii="Times" w:hAnsi="Times" w:cs="Times"/>
          <w:sz w:val="24"/>
        </w:rPr>
        <w:tab/>
      </w:r>
    </w:p>
    <w:p w14:paraId="24F0D0B0" w14:textId="77777777" w:rsidR="0039259B" w:rsidRDefault="0039259B">
      <w:pPr>
        <w:rPr>
          <w:rFonts w:ascii="Times" w:hAnsi="Times" w:cs="Times"/>
          <w:b/>
          <w:sz w:val="24"/>
        </w:rPr>
      </w:pPr>
    </w:p>
    <w:p w14:paraId="4582BA6B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6. Planning activiteiten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3801"/>
        <w:gridCol w:w="2079"/>
      </w:tblGrid>
      <w:tr w:rsidR="0039259B" w:rsidRPr="0028341E" w14:paraId="74DDA484" w14:textId="77777777" w:rsidTr="00835207">
        <w:trPr>
          <w:trHeight w:val="289"/>
        </w:trPr>
        <w:tc>
          <w:tcPr>
            <w:tcW w:w="3620" w:type="dxa"/>
          </w:tcPr>
          <w:p w14:paraId="4336637A" w14:textId="77777777" w:rsidR="0039259B" w:rsidRPr="0028341E" w:rsidRDefault="0039259B" w:rsidP="0083520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8341E">
              <w:rPr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3801" w:type="dxa"/>
          </w:tcPr>
          <w:p w14:paraId="18931989" w14:textId="77777777" w:rsidR="0039259B" w:rsidRPr="0028341E" w:rsidRDefault="0039259B" w:rsidP="0083520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8341E">
              <w:rPr>
                <w:b/>
                <w:bCs/>
                <w:sz w:val="24"/>
                <w:szCs w:val="24"/>
              </w:rPr>
              <w:t>Wat en Wie</w:t>
            </w:r>
          </w:p>
        </w:tc>
        <w:tc>
          <w:tcPr>
            <w:tcW w:w="2079" w:type="dxa"/>
          </w:tcPr>
          <w:p w14:paraId="5E476AEB" w14:textId="77777777" w:rsidR="0039259B" w:rsidRPr="0028341E" w:rsidRDefault="0039259B" w:rsidP="00835207">
            <w:pPr>
              <w:pStyle w:val="Geenafstand"/>
              <w:rPr>
                <w:b/>
                <w:bCs/>
                <w:sz w:val="24"/>
                <w:szCs w:val="24"/>
              </w:rPr>
            </w:pPr>
            <w:r w:rsidRPr="0028341E">
              <w:rPr>
                <w:b/>
                <w:bCs/>
                <w:sz w:val="24"/>
                <w:szCs w:val="24"/>
              </w:rPr>
              <w:t>Wanneer</w:t>
            </w:r>
          </w:p>
        </w:tc>
      </w:tr>
      <w:tr w:rsidR="0039259B" w:rsidRPr="0028341E" w14:paraId="2A9FD7C9" w14:textId="77777777" w:rsidTr="00835207">
        <w:trPr>
          <w:trHeight w:val="289"/>
        </w:trPr>
        <w:tc>
          <w:tcPr>
            <w:tcW w:w="3620" w:type="dxa"/>
          </w:tcPr>
          <w:p w14:paraId="75FD5269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Opstellen profielen </w:t>
            </w:r>
          </w:p>
        </w:tc>
        <w:tc>
          <w:tcPr>
            <w:tcW w:w="3801" w:type="dxa"/>
          </w:tcPr>
          <w:p w14:paraId="124F8D18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Secretaris en voorzitter</w:t>
            </w:r>
          </w:p>
        </w:tc>
        <w:tc>
          <w:tcPr>
            <w:tcW w:w="2079" w:type="dxa"/>
          </w:tcPr>
          <w:p w14:paraId="10E48A71" w14:textId="2AE5F62E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Maart </w:t>
            </w:r>
            <w:r w:rsidRPr="0028341E">
              <w:rPr>
                <w:sz w:val="24"/>
                <w:szCs w:val="24"/>
              </w:rPr>
              <w:t>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58AE47BE" w14:textId="77777777" w:rsidTr="00835207">
        <w:trPr>
          <w:trHeight w:val="289"/>
        </w:trPr>
        <w:tc>
          <w:tcPr>
            <w:tcW w:w="3620" w:type="dxa"/>
          </w:tcPr>
          <w:p w14:paraId="5125FF7A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Werven leden bestuur werkgroepen</w:t>
            </w:r>
          </w:p>
        </w:tc>
        <w:tc>
          <w:tcPr>
            <w:tcW w:w="3801" w:type="dxa"/>
          </w:tcPr>
          <w:p w14:paraId="39C6D3C5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Secretaris tekst VC en instellingen</w:t>
            </w:r>
          </w:p>
        </w:tc>
        <w:tc>
          <w:tcPr>
            <w:tcW w:w="2079" w:type="dxa"/>
          </w:tcPr>
          <w:p w14:paraId="1BB70E5A" w14:textId="5EF5FBA9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Maart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2B88F75F" w14:textId="77777777" w:rsidTr="00835207">
        <w:trPr>
          <w:trHeight w:val="289"/>
        </w:trPr>
        <w:tc>
          <w:tcPr>
            <w:tcW w:w="3620" w:type="dxa"/>
          </w:tcPr>
          <w:p w14:paraId="310334F1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Actualiseren website</w:t>
            </w:r>
          </w:p>
        </w:tc>
        <w:tc>
          <w:tcPr>
            <w:tcW w:w="3801" w:type="dxa"/>
          </w:tcPr>
          <w:p w14:paraId="6312D11F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communicatie</w:t>
            </w:r>
          </w:p>
        </w:tc>
        <w:tc>
          <w:tcPr>
            <w:tcW w:w="2079" w:type="dxa"/>
          </w:tcPr>
          <w:p w14:paraId="63ED8EB7" w14:textId="12D0C76D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April t/m juni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77C4DFD9" w14:textId="77777777" w:rsidTr="00835207">
        <w:trPr>
          <w:trHeight w:val="289"/>
        </w:trPr>
        <w:tc>
          <w:tcPr>
            <w:tcW w:w="3620" w:type="dxa"/>
          </w:tcPr>
          <w:p w14:paraId="4086B8C6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Onderzoeken andere communicatiemiddelen</w:t>
            </w:r>
          </w:p>
        </w:tc>
        <w:tc>
          <w:tcPr>
            <w:tcW w:w="3801" w:type="dxa"/>
          </w:tcPr>
          <w:p w14:paraId="0B6B65CA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communicatie</w:t>
            </w:r>
          </w:p>
        </w:tc>
        <w:tc>
          <w:tcPr>
            <w:tcW w:w="2079" w:type="dxa"/>
          </w:tcPr>
          <w:p w14:paraId="322CB267" w14:textId="27BA7834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proofErr w:type="gramStart"/>
            <w:r w:rsidRPr="0028341E">
              <w:rPr>
                <w:sz w:val="24"/>
                <w:szCs w:val="24"/>
              </w:rPr>
              <w:t>Juni /</w:t>
            </w:r>
            <w:proofErr w:type="gramEnd"/>
            <w:r w:rsidRPr="0028341E">
              <w:rPr>
                <w:sz w:val="24"/>
                <w:szCs w:val="24"/>
              </w:rPr>
              <w:t xml:space="preserve"> juli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18CAFB0E" w14:textId="77777777" w:rsidTr="00835207">
        <w:trPr>
          <w:trHeight w:val="289"/>
        </w:trPr>
        <w:tc>
          <w:tcPr>
            <w:tcW w:w="3620" w:type="dxa"/>
          </w:tcPr>
          <w:p w14:paraId="56CC7E25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Contact maken met media</w:t>
            </w:r>
          </w:p>
        </w:tc>
        <w:tc>
          <w:tcPr>
            <w:tcW w:w="3801" w:type="dxa"/>
          </w:tcPr>
          <w:p w14:paraId="7E102415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communicatie</w:t>
            </w:r>
          </w:p>
        </w:tc>
        <w:tc>
          <w:tcPr>
            <w:tcW w:w="2079" w:type="dxa"/>
          </w:tcPr>
          <w:p w14:paraId="4C45473E" w14:textId="6296CAEB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Juni/juli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6073622F" w14:textId="77777777" w:rsidTr="00835207">
        <w:trPr>
          <w:trHeight w:val="289"/>
        </w:trPr>
        <w:tc>
          <w:tcPr>
            <w:tcW w:w="3620" w:type="dxa"/>
          </w:tcPr>
          <w:p w14:paraId="3E0E0048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Lijst opstellen met </w:t>
            </w:r>
            <w:proofErr w:type="gramStart"/>
            <w:r w:rsidRPr="0028341E">
              <w:rPr>
                <w:sz w:val="24"/>
                <w:szCs w:val="24"/>
              </w:rPr>
              <w:t>contact personen</w:t>
            </w:r>
            <w:proofErr w:type="gramEnd"/>
            <w:r w:rsidRPr="0028341E">
              <w:rPr>
                <w:sz w:val="24"/>
                <w:szCs w:val="24"/>
              </w:rPr>
              <w:t xml:space="preserve"> media</w:t>
            </w:r>
          </w:p>
        </w:tc>
        <w:tc>
          <w:tcPr>
            <w:tcW w:w="3801" w:type="dxa"/>
          </w:tcPr>
          <w:p w14:paraId="3A2DACD6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communicatie</w:t>
            </w:r>
          </w:p>
        </w:tc>
        <w:tc>
          <w:tcPr>
            <w:tcW w:w="2079" w:type="dxa"/>
          </w:tcPr>
          <w:p w14:paraId="054C700D" w14:textId="134C459D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Juli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25040741" w14:textId="77777777" w:rsidTr="00835207">
        <w:trPr>
          <w:trHeight w:val="289"/>
        </w:trPr>
        <w:tc>
          <w:tcPr>
            <w:tcW w:w="3620" w:type="dxa"/>
          </w:tcPr>
          <w:p w14:paraId="458A9F82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Telefonische bereikbaarheid kantoor vergroten</w:t>
            </w:r>
          </w:p>
        </w:tc>
        <w:tc>
          <w:tcPr>
            <w:tcW w:w="3801" w:type="dxa"/>
          </w:tcPr>
          <w:p w14:paraId="7216106C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Secretaris en voorzitter voorstel aan bestuur</w:t>
            </w:r>
          </w:p>
        </w:tc>
        <w:tc>
          <w:tcPr>
            <w:tcW w:w="2079" w:type="dxa"/>
          </w:tcPr>
          <w:p w14:paraId="5380E30A" w14:textId="4BD20E91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Maart 201</w:t>
            </w:r>
            <w:r w:rsidR="00164207">
              <w:rPr>
                <w:sz w:val="24"/>
                <w:szCs w:val="24"/>
              </w:rPr>
              <w:t>8</w:t>
            </w:r>
          </w:p>
          <w:p w14:paraId="1292CE60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April besluitvorming</w:t>
            </w:r>
          </w:p>
        </w:tc>
      </w:tr>
      <w:tr w:rsidR="0039259B" w:rsidRPr="0028341E" w14:paraId="0A23AFBE" w14:textId="77777777" w:rsidTr="00835207">
        <w:trPr>
          <w:trHeight w:val="289"/>
        </w:trPr>
        <w:tc>
          <w:tcPr>
            <w:tcW w:w="3620" w:type="dxa"/>
          </w:tcPr>
          <w:p w14:paraId="2696FBF1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Projecten omschrijven en indienen voor subsidiering/kantoorfunctionaris</w:t>
            </w:r>
          </w:p>
        </w:tc>
        <w:tc>
          <w:tcPr>
            <w:tcW w:w="3801" w:type="dxa"/>
          </w:tcPr>
          <w:p w14:paraId="094C104A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Bestuur besluit februari</w:t>
            </w:r>
          </w:p>
          <w:p w14:paraId="4619A227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Fondsenwerver benaderen</w:t>
            </w:r>
          </w:p>
        </w:tc>
        <w:tc>
          <w:tcPr>
            <w:tcW w:w="2079" w:type="dxa"/>
          </w:tcPr>
          <w:p w14:paraId="606E7FA4" w14:textId="28E544DE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</w:t>
            </w:r>
            <w:r w:rsidRPr="0028341E">
              <w:rPr>
                <w:sz w:val="24"/>
                <w:szCs w:val="24"/>
              </w:rPr>
              <w:t xml:space="preserve"> t/m mei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69103AB2" w14:textId="77777777" w:rsidTr="00835207">
        <w:trPr>
          <w:trHeight w:val="289"/>
        </w:trPr>
        <w:tc>
          <w:tcPr>
            <w:tcW w:w="3620" w:type="dxa"/>
          </w:tcPr>
          <w:p w14:paraId="1619B47D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Cursus praktijkgerichte bestuurskunde opzetten en </w:t>
            </w:r>
            <w:proofErr w:type="gramStart"/>
            <w:r w:rsidRPr="0028341E">
              <w:rPr>
                <w:sz w:val="24"/>
                <w:szCs w:val="24"/>
              </w:rPr>
              <w:t>WMO bestuurders</w:t>
            </w:r>
            <w:proofErr w:type="gramEnd"/>
            <w:r w:rsidRPr="0028341E">
              <w:rPr>
                <w:sz w:val="24"/>
                <w:szCs w:val="24"/>
              </w:rPr>
              <w:t xml:space="preserve"> op diverse niveaus</w:t>
            </w:r>
          </w:p>
        </w:tc>
        <w:tc>
          <w:tcPr>
            <w:tcW w:w="3801" w:type="dxa"/>
          </w:tcPr>
          <w:p w14:paraId="732DD62E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begeleiding/scholing</w:t>
            </w:r>
          </w:p>
          <w:p w14:paraId="407E9A72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Hogeschool Saxion</w:t>
            </w:r>
          </w:p>
        </w:tc>
        <w:tc>
          <w:tcPr>
            <w:tcW w:w="2079" w:type="dxa"/>
          </w:tcPr>
          <w:p w14:paraId="53F7EB71" w14:textId="6943D3DD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April t/m juni 201</w:t>
            </w:r>
            <w:r w:rsidR="00164207">
              <w:rPr>
                <w:sz w:val="24"/>
                <w:szCs w:val="24"/>
              </w:rPr>
              <w:t>8</w:t>
            </w:r>
          </w:p>
        </w:tc>
      </w:tr>
      <w:tr w:rsidR="0039259B" w:rsidRPr="0028341E" w14:paraId="7BD7EC99" w14:textId="77777777" w:rsidTr="00835207">
        <w:trPr>
          <w:trHeight w:val="289"/>
        </w:trPr>
        <w:tc>
          <w:tcPr>
            <w:tcW w:w="3620" w:type="dxa"/>
          </w:tcPr>
          <w:p w14:paraId="2EA8A70A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Actualisering netwerkkaarten</w:t>
            </w:r>
          </w:p>
          <w:p w14:paraId="171D0573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Planning opzetten welke partner betroken wordt en wanneer</w:t>
            </w:r>
          </w:p>
        </w:tc>
        <w:tc>
          <w:tcPr>
            <w:tcW w:w="3801" w:type="dxa"/>
          </w:tcPr>
          <w:p w14:paraId="4F66C5F2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communicatie</w:t>
            </w:r>
          </w:p>
        </w:tc>
        <w:tc>
          <w:tcPr>
            <w:tcW w:w="2079" w:type="dxa"/>
          </w:tcPr>
          <w:p w14:paraId="34C4C575" w14:textId="04F81602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April t/m juli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  <w:tr w:rsidR="0039259B" w:rsidRPr="0028341E" w14:paraId="20FEAA56" w14:textId="77777777" w:rsidTr="00835207">
        <w:trPr>
          <w:trHeight w:val="289"/>
        </w:trPr>
        <w:tc>
          <w:tcPr>
            <w:tcW w:w="3620" w:type="dxa"/>
          </w:tcPr>
          <w:p w14:paraId="259C9448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Kader begeleiding </w:t>
            </w:r>
            <w:proofErr w:type="gramStart"/>
            <w:r w:rsidRPr="0028341E">
              <w:rPr>
                <w:sz w:val="24"/>
                <w:szCs w:val="24"/>
              </w:rPr>
              <w:t>WMO cliënten</w:t>
            </w:r>
            <w:proofErr w:type="gramEnd"/>
            <w:r w:rsidRPr="0028341E">
              <w:rPr>
                <w:sz w:val="24"/>
                <w:szCs w:val="24"/>
              </w:rPr>
              <w:t xml:space="preserve"> opstellen, behoefte peiling en financieel kader kosten begeleiding vast stellen op basis onderzoek</w:t>
            </w:r>
          </w:p>
        </w:tc>
        <w:tc>
          <w:tcPr>
            <w:tcW w:w="3801" w:type="dxa"/>
          </w:tcPr>
          <w:p w14:paraId="02F15AD0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begeleiding en opleiding</w:t>
            </w:r>
          </w:p>
        </w:tc>
        <w:tc>
          <w:tcPr>
            <w:tcW w:w="2079" w:type="dxa"/>
          </w:tcPr>
          <w:p w14:paraId="00358A13" w14:textId="5602E07E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September t/m november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  <w:tr w:rsidR="0039259B" w:rsidRPr="0028341E" w14:paraId="251CE8EC" w14:textId="77777777" w:rsidTr="00835207">
        <w:trPr>
          <w:trHeight w:val="289"/>
        </w:trPr>
        <w:tc>
          <w:tcPr>
            <w:tcW w:w="3620" w:type="dxa"/>
          </w:tcPr>
          <w:p w14:paraId="64D96EE4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Onderzoek </w:t>
            </w:r>
            <w:proofErr w:type="gramStart"/>
            <w:r w:rsidRPr="0028341E">
              <w:rPr>
                <w:sz w:val="24"/>
                <w:szCs w:val="24"/>
              </w:rPr>
              <w:t>arbeidsmarkt perspectief</w:t>
            </w:r>
            <w:proofErr w:type="gramEnd"/>
            <w:r w:rsidRPr="0028341E">
              <w:rPr>
                <w:sz w:val="24"/>
                <w:szCs w:val="24"/>
              </w:rPr>
              <w:t xml:space="preserve"> inventariseren partners en financiële mogelijkheden </w:t>
            </w:r>
          </w:p>
        </w:tc>
        <w:tc>
          <w:tcPr>
            <w:tcW w:w="3801" w:type="dxa"/>
          </w:tcPr>
          <w:p w14:paraId="047FFF9E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Werkgroep projecten </w:t>
            </w:r>
          </w:p>
        </w:tc>
        <w:tc>
          <w:tcPr>
            <w:tcW w:w="2079" w:type="dxa"/>
          </w:tcPr>
          <w:p w14:paraId="3D7DFB42" w14:textId="749BD5DB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September t/m november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  <w:tr w:rsidR="0039259B" w:rsidRPr="0028341E" w14:paraId="522DFD23" w14:textId="77777777" w:rsidTr="00835207">
        <w:trPr>
          <w:trHeight w:val="289"/>
        </w:trPr>
        <w:tc>
          <w:tcPr>
            <w:tcW w:w="3620" w:type="dxa"/>
          </w:tcPr>
          <w:p w14:paraId="61206652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lastRenderedPageBreak/>
              <w:t xml:space="preserve">N.a.v. </w:t>
            </w:r>
            <w:proofErr w:type="gramStart"/>
            <w:r w:rsidRPr="0028341E">
              <w:rPr>
                <w:sz w:val="24"/>
                <w:szCs w:val="24"/>
              </w:rPr>
              <w:t>onderzoek plan</w:t>
            </w:r>
            <w:proofErr w:type="gramEnd"/>
            <w:r w:rsidRPr="0028341E">
              <w:rPr>
                <w:sz w:val="24"/>
                <w:szCs w:val="24"/>
              </w:rPr>
              <w:t xml:space="preserve"> van aanpak opstellen onderzoek i.s.m. partners</w:t>
            </w:r>
          </w:p>
        </w:tc>
        <w:tc>
          <w:tcPr>
            <w:tcW w:w="3801" w:type="dxa"/>
          </w:tcPr>
          <w:p w14:paraId="330247A8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projecten</w:t>
            </w:r>
          </w:p>
        </w:tc>
        <w:tc>
          <w:tcPr>
            <w:tcW w:w="2079" w:type="dxa"/>
          </w:tcPr>
          <w:p w14:paraId="7983D923" w14:textId="4E61A9B9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Oktober t/m november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  <w:tr w:rsidR="0039259B" w:rsidRPr="0028341E" w14:paraId="6122AE94" w14:textId="77777777" w:rsidTr="00835207">
        <w:trPr>
          <w:trHeight w:val="289"/>
        </w:trPr>
        <w:tc>
          <w:tcPr>
            <w:tcW w:w="3620" w:type="dxa"/>
          </w:tcPr>
          <w:p w14:paraId="4955176F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Onderzoeken aangetoonde effecten beeldvorming GGz cliënten</w:t>
            </w:r>
          </w:p>
        </w:tc>
        <w:tc>
          <w:tcPr>
            <w:tcW w:w="3801" w:type="dxa"/>
          </w:tcPr>
          <w:p w14:paraId="6070D07E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 groep projecten</w:t>
            </w:r>
          </w:p>
        </w:tc>
        <w:tc>
          <w:tcPr>
            <w:tcW w:w="2079" w:type="dxa"/>
          </w:tcPr>
          <w:p w14:paraId="62FB6370" w14:textId="3AE84C55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Oktober t/m december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  <w:tr w:rsidR="0039259B" w:rsidRPr="0028341E" w14:paraId="3C455D9A" w14:textId="77777777" w:rsidTr="00835207">
        <w:trPr>
          <w:trHeight w:val="289"/>
        </w:trPr>
        <w:tc>
          <w:tcPr>
            <w:tcW w:w="3620" w:type="dxa"/>
          </w:tcPr>
          <w:p w14:paraId="0A905D61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Plan van aanpak opstellen n.a.v. bevindingen en adviezen onderzoek beeldvorming GGz cliënten</w:t>
            </w:r>
          </w:p>
        </w:tc>
        <w:tc>
          <w:tcPr>
            <w:tcW w:w="3801" w:type="dxa"/>
          </w:tcPr>
          <w:p w14:paraId="5F5AFE25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projecten</w:t>
            </w:r>
          </w:p>
        </w:tc>
        <w:tc>
          <w:tcPr>
            <w:tcW w:w="2079" w:type="dxa"/>
          </w:tcPr>
          <w:p w14:paraId="40D4BC37" w14:textId="33D2F30B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Januari t/m maart 201</w:t>
            </w:r>
            <w:r w:rsidR="0043094C">
              <w:rPr>
                <w:sz w:val="24"/>
                <w:szCs w:val="24"/>
              </w:rPr>
              <w:t>9</w:t>
            </w:r>
          </w:p>
        </w:tc>
      </w:tr>
      <w:tr w:rsidR="0039259B" w:rsidRPr="0028341E" w14:paraId="3C141AEF" w14:textId="77777777" w:rsidTr="00835207">
        <w:trPr>
          <w:trHeight w:val="289"/>
        </w:trPr>
        <w:tc>
          <w:tcPr>
            <w:tcW w:w="3620" w:type="dxa"/>
          </w:tcPr>
          <w:p w14:paraId="4C24ABB2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Onderzoek n.a.v. plan m.b.t. financiële mogelijkheden en adopteren projecten</w:t>
            </w:r>
          </w:p>
          <w:p w14:paraId="35DBA1D5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N.a.v. </w:t>
            </w:r>
            <w:proofErr w:type="gramStart"/>
            <w:r w:rsidRPr="0028341E">
              <w:rPr>
                <w:sz w:val="24"/>
                <w:szCs w:val="24"/>
              </w:rPr>
              <w:t>onderzoek plan</w:t>
            </w:r>
            <w:proofErr w:type="gramEnd"/>
            <w:r w:rsidRPr="0028341E">
              <w:rPr>
                <w:sz w:val="24"/>
                <w:szCs w:val="24"/>
              </w:rPr>
              <w:t xml:space="preserve"> van aanpak opstellen</w:t>
            </w:r>
          </w:p>
        </w:tc>
        <w:tc>
          <w:tcPr>
            <w:tcW w:w="3801" w:type="dxa"/>
          </w:tcPr>
          <w:p w14:paraId="45DC3DDF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projecten</w:t>
            </w:r>
          </w:p>
        </w:tc>
        <w:tc>
          <w:tcPr>
            <w:tcW w:w="2079" w:type="dxa"/>
          </w:tcPr>
          <w:p w14:paraId="2D3E7785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proofErr w:type="gramStart"/>
            <w:r w:rsidRPr="0028341E">
              <w:rPr>
                <w:sz w:val="24"/>
                <w:szCs w:val="24"/>
              </w:rPr>
              <w:t>Zorg verzekeraar</w:t>
            </w:r>
            <w:proofErr w:type="gramEnd"/>
            <w:r w:rsidRPr="0028341E">
              <w:rPr>
                <w:sz w:val="24"/>
                <w:szCs w:val="24"/>
              </w:rPr>
              <w:t xml:space="preserve"> ENO en</w:t>
            </w:r>
          </w:p>
          <w:p w14:paraId="507BE52F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Salland zorgkantoor</w:t>
            </w:r>
          </w:p>
        </w:tc>
      </w:tr>
      <w:tr w:rsidR="0039259B" w:rsidRPr="0028341E" w14:paraId="7DDB995E" w14:textId="77777777" w:rsidTr="00835207">
        <w:trPr>
          <w:trHeight w:val="289"/>
        </w:trPr>
        <w:tc>
          <w:tcPr>
            <w:tcW w:w="3620" w:type="dxa"/>
          </w:tcPr>
          <w:p w14:paraId="6A5A1B03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Plan van aanpak sponsoring opzetten n.a.v. onderzoeken MBO/MVO</w:t>
            </w:r>
          </w:p>
          <w:p w14:paraId="1DCB3A47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Eventuele implementatie als gevolg over besluitvorming daarvan in plan van aanpak</w:t>
            </w:r>
          </w:p>
        </w:tc>
        <w:tc>
          <w:tcPr>
            <w:tcW w:w="3801" w:type="dxa"/>
          </w:tcPr>
          <w:p w14:paraId="188776C2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 xml:space="preserve">Fondswerver </w:t>
            </w:r>
            <w:proofErr w:type="spellStart"/>
            <w:r w:rsidRPr="0028341E">
              <w:rPr>
                <w:sz w:val="24"/>
                <w:szCs w:val="24"/>
              </w:rPr>
              <w:t>cq</w:t>
            </w:r>
            <w:proofErr w:type="spellEnd"/>
            <w:r w:rsidRPr="0028341E">
              <w:rPr>
                <w:sz w:val="24"/>
                <w:szCs w:val="24"/>
              </w:rPr>
              <w:t xml:space="preserve"> sponsorwerving activeren n.a.v. onderzoeken.</w:t>
            </w:r>
          </w:p>
        </w:tc>
        <w:tc>
          <w:tcPr>
            <w:tcW w:w="2079" w:type="dxa"/>
          </w:tcPr>
          <w:p w14:paraId="1FE3B676" w14:textId="4FE2E1F8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September t/m december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  <w:tr w:rsidR="0039259B" w:rsidRPr="0028341E" w14:paraId="0B541B45" w14:textId="77777777" w:rsidTr="00835207">
        <w:trPr>
          <w:trHeight w:val="289"/>
        </w:trPr>
        <w:tc>
          <w:tcPr>
            <w:tcW w:w="3620" w:type="dxa"/>
          </w:tcPr>
          <w:p w14:paraId="6C979671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Opstellen n.a.v. besluitvorming beleidsplan welke partners gevraagd worden een bijdrage te leveren</w:t>
            </w:r>
          </w:p>
        </w:tc>
        <w:tc>
          <w:tcPr>
            <w:tcW w:w="3801" w:type="dxa"/>
          </w:tcPr>
          <w:p w14:paraId="0E737174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Bestuur neemt besluit</w:t>
            </w:r>
          </w:p>
          <w:p w14:paraId="7DD4211D" w14:textId="77777777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Werkgroep projecten werkt plan van aanpak uit</w:t>
            </w:r>
          </w:p>
        </w:tc>
        <w:tc>
          <w:tcPr>
            <w:tcW w:w="2079" w:type="dxa"/>
          </w:tcPr>
          <w:p w14:paraId="4E075BA8" w14:textId="7F8C33D2" w:rsidR="0039259B" w:rsidRPr="0028341E" w:rsidRDefault="0039259B" w:rsidP="00835207">
            <w:pPr>
              <w:pStyle w:val="Geenafstand"/>
              <w:rPr>
                <w:sz w:val="24"/>
                <w:szCs w:val="24"/>
              </w:rPr>
            </w:pPr>
            <w:r w:rsidRPr="0028341E">
              <w:rPr>
                <w:sz w:val="24"/>
                <w:szCs w:val="24"/>
              </w:rPr>
              <w:t>Mei t/m augustus 201</w:t>
            </w:r>
            <w:r w:rsidR="0043094C">
              <w:rPr>
                <w:sz w:val="24"/>
                <w:szCs w:val="24"/>
              </w:rPr>
              <w:t>8</w:t>
            </w:r>
          </w:p>
        </w:tc>
      </w:tr>
    </w:tbl>
    <w:p w14:paraId="34A6D460" w14:textId="77777777" w:rsidR="0039259B" w:rsidRPr="00392841" w:rsidRDefault="0039259B"/>
    <w:p w14:paraId="7F2E2416" w14:textId="77777777" w:rsidR="0039259B" w:rsidRPr="00392841" w:rsidRDefault="0039259B"/>
    <w:p w14:paraId="282B6F8E" w14:textId="763ACF7F" w:rsidR="0039259B" w:rsidRPr="00392841" w:rsidRDefault="0039259B">
      <w:r w:rsidRPr="00392841">
        <w:rPr>
          <w:rFonts w:ascii="Times" w:hAnsi="Times" w:cs="Times"/>
          <w:b/>
          <w:sz w:val="24"/>
        </w:rPr>
        <w:t>De 2 Hoofdstukken m.b.t. partners en financiën zijn afhankelijk van de keuzes die het bestuur maakt en de tijdsplanning ervan.</w:t>
      </w:r>
    </w:p>
    <w:p w14:paraId="25637553" w14:textId="77777777" w:rsidR="0039259B" w:rsidRPr="00392841" w:rsidRDefault="0039259B">
      <w:r w:rsidRPr="00392841">
        <w:rPr>
          <w:rFonts w:ascii="Times" w:hAnsi="Times" w:cs="Times"/>
          <w:b/>
          <w:sz w:val="24"/>
        </w:rPr>
        <w:t>Deze worden dus nader ingevuld op basis van besluitvorming.</w:t>
      </w:r>
    </w:p>
    <w:sectPr w:rsidR="0039259B" w:rsidRPr="00392841" w:rsidSect="00CC626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CCD7" w14:textId="77777777" w:rsidR="001768A5" w:rsidRDefault="001768A5" w:rsidP="0043094C">
      <w:r>
        <w:separator/>
      </w:r>
    </w:p>
  </w:endnote>
  <w:endnote w:type="continuationSeparator" w:id="0">
    <w:p w14:paraId="6253DD66" w14:textId="77777777" w:rsidR="001768A5" w:rsidRDefault="001768A5" w:rsidP="0043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20244203"/>
      <w:docPartObj>
        <w:docPartGallery w:val="Page Numbers (Bottom of Page)"/>
        <w:docPartUnique/>
      </w:docPartObj>
    </w:sdtPr>
    <w:sdtContent>
      <w:p w14:paraId="31015479" w14:textId="2B1D3C11" w:rsidR="0043094C" w:rsidRDefault="0043094C" w:rsidP="007A752E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A412A51" w14:textId="77777777" w:rsidR="0043094C" w:rsidRDefault="004309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082067612"/>
      <w:docPartObj>
        <w:docPartGallery w:val="Page Numbers (Bottom of Page)"/>
        <w:docPartUnique/>
      </w:docPartObj>
    </w:sdtPr>
    <w:sdtContent>
      <w:p w14:paraId="2B5C4F44" w14:textId="035FEECA" w:rsidR="0043094C" w:rsidRDefault="0043094C" w:rsidP="007A752E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6E7F2DA" w14:textId="77777777" w:rsidR="0043094C" w:rsidRDefault="004309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40C7" w14:textId="77777777" w:rsidR="001768A5" w:rsidRDefault="001768A5" w:rsidP="0043094C">
      <w:r>
        <w:separator/>
      </w:r>
    </w:p>
  </w:footnote>
  <w:footnote w:type="continuationSeparator" w:id="0">
    <w:p w14:paraId="6B5D0EBE" w14:textId="77777777" w:rsidR="001768A5" w:rsidRDefault="001768A5" w:rsidP="0043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F0D2B"/>
    <w:multiLevelType w:val="hybridMultilevel"/>
    <w:tmpl w:val="9C9A4ED0"/>
    <w:lvl w:ilvl="0" w:tplc="BB4CF0A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0"/>
    <w:rsid w:val="00164207"/>
    <w:rsid w:val="001768A5"/>
    <w:rsid w:val="0028341E"/>
    <w:rsid w:val="0039259B"/>
    <w:rsid w:val="00392841"/>
    <w:rsid w:val="0043094C"/>
    <w:rsid w:val="004F1F83"/>
    <w:rsid w:val="006827BF"/>
    <w:rsid w:val="0073737B"/>
    <w:rsid w:val="00835207"/>
    <w:rsid w:val="00912894"/>
    <w:rsid w:val="00A819C7"/>
    <w:rsid w:val="00B0112E"/>
    <w:rsid w:val="00CC6260"/>
    <w:rsid w:val="00D73F74"/>
    <w:rsid w:val="00DC54BF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77F6625"/>
  <w15:docId w15:val="{751AC682-C3CD-D045-AE8A-618F2452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8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FD78E7"/>
    <w:pPr>
      <w:autoSpaceDE w:val="0"/>
      <w:autoSpaceDN w:val="0"/>
    </w:pPr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309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94C"/>
  </w:style>
  <w:style w:type="character" w:styleId="Paginanummer">
    <w:name w:val="page number"/>
    <w:basedOn w:val="Standaardalinea-lettertype"/>
    <w:uiPriority w:val="99"/>
    <w:semiHidden/>
    <w:unhideWhenUsed/>
    <w:rsid w:val="0043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2170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BELEIDSPLAN                     </vt:lpstr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BELEIDSPLAN                     </dc:title>
  <dc:subject/>
  <dc:creator>zwolse scene</dc:creator>
  <cp:keywords/>
  <dc:description/>
  <cp:lastModifiedBy>zwolse scene</cp:lastModifiedBy>
  <cp:revision>3</cp:revision>
  <cp:lastPrinted>2021-05-12T18:26:00Z</cp:lastPrinted>
  <dcterms:created xsi:type="dcterms:W3CDTF">2021-05-12T18:11:00Z</dcterms:created>
  <dcterms:modified xsi:type="dcterms:W3CDTF">2021-05-12T18:26:00Z</dcterms:modified>
</cp:coreProperties>
</file>